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446" w:rsidRDefault="00114446" w:rsidP="00EC2352">
      <w:pPr>
        <w:pStyle w:val="Titre1"/>
        <w:rPr>
          <w:rFonts w:eastAsia="Times New Roman"/>
          <w:lang w:eastAsia="fr-FR"/>
        </w:rPr>
      </w:pPr>
      <w:r>
        <w:rPr>
          <w:rFonts w:eastAsia="Times New Roman"/>
          <w:lang w:eastAsia="fr-FR"/>
        </w:rPr>
        <w:t xml:space="preserve">Source : </w:t>
      </w:r>
      <w:hyperlink r:id="rId5" w:history="1">
        <w:r w:rsidRPr="00CA663A">
          <w:rPr>
            <w:rStyle w:val="Lienhypertexte"/>
            <w:rFonts w:ascii="Verdana" w:eastAsia="Times New Roman" w:hAnsi="Verdana" w:cs="Times New Roman"/>
            <w:sz w:val="24"/>
            <w:szCs w:val="24"/>
            <w:lang w:eastAsia="fr-FR"/>
          </w:rPr>
          <w:t>https://www.agrieuro.fr/pompe-electrique-de-transfert-rover-novax-30-electropompe-pour-liquides-chauds-et-biere-p-11363.html</w:t>
        </w:r>
      </w:hyperlink>
    </w:p>
    <w:p w:rsidR="00114446" w:rsidRDefault="00114446" w:rsidP="00114446">
      <w:pPr>
        <w:spacing w:after="0" w:line="240" w:lineRule="atLeast"/>
        <w:textAlignment w:val="baseline"/>
        <w:rPr>
          <w:rFonts w:ascii="Verdana" w:eastAsia="Times New Roman" w:hAnsi="Verdana" w:cs="Times New Roman"/>
          <w:color w:val="000000"/>
          <w:sz w:val="24"/>
          <w:szCs w:val="24"/>
          <w:lang w:eastAsia="fr-FR"/>
        </w:rPr>
      </w:pPr>
    </w:p>
    <w:p w:rsidR="00114446" w:rsidRPr="00114446" w:rsidRDefault="00114446" w:rsidP="00114446">
      <w:pPr>
        <w:spacing w:after="0" w:line="240" w:lineRule="atLeast"/>
        <w:textAlignment w:val="baseline"/>
        <w:rPr>
          <w:rFonts w:ascii="Verdana" w:eastAsia="Times New Roman" w:hAnsi="Verdana" w:cs="Times New Roman"/>
          <w:color w:val="000000"/>
          <w:sz w:val="24"/>
          <w:szCs w:val="24"/>
          <w:lang w:eastAsia="fr-FR"/>
        </w:rPr>
      </w:pPr>
      <w:r w:rsidRPr="00114446">
        <w:rPr>
          <w:rFonts w:ascii="Verdana" w:eastAsia="Times New Roman" w:hAnsi="Verdana" w:cs="Times New Roman"/>
          <w:color w:val="000000"/>
          <w:sz w:val="24"/>
          <w:szCs w:val="24"/>
          <w:lang w:eastAsia="fr-FR"/>
        </w:rPr>
        <w:t xml:space="preserve">La nouvelle </w:t>
      </w:r>
      <w:r w:rsidRPr="00114446">
        <w:rPr>
          <w:rFonts w:ascii="Verdana" w:eastAsia="Times New Roman" w:hAnsi="Verdana" w:cs="Times New Roman"/>
          <w:b/>
          <w:bCs/>
          <w:color w:val="000000"/>
          <w:sz w:val="24"/>
          <w:szCs w:val="24"/>
          <w:bdr w:val="none" w:sz="0" w:space="0" w:color="auto" w:frame="1"/>
          <w:lang w:eastAsia="fr-FR"/>
        </w:rPr>
        <w:t xml:space="preserve">pompe de transfert auto-aspirante </w:t>
      </w:r>
      <w:r w:rsidRPr="00114446">
        <w:rPr>
          <w:rFonts w:ascii="Verdana" w:eastAsia="Times New Roman" w:hAnsi="Verdana" w:cs="Times New Roman"/>
          <w:color w:val="000000"/>
          <w:sz w:val="24"/>
          <w:szCs w:val="24"/>
          <w:lang w:eastAsia="fr-FR"/>
        </w:rPr>
        <w:t xml:space="preserve">de la Rover Pompe, </w:t>
      </w:r>
      <w:r w:rsidRPr="00114446">
        <w:rPr>
          <w:rFonts w:ascii="Verdana" w:eastAsia="Times New Roman" w:hAnsi="Verdana" w:cs="Times New Roman"/>
          <w:b/>
          <w:bCs/>
          <w:color w:val="000000"/>
          <w:sz w:val="24"/>
          <w:szCs w:val="24"/>
          <w:bdr w:val="none" w:sz="0" w:space="0" w:color="auto" w:frame="1"/>
          <w:lang w:eastAsia="fr-FR"/>
        </w:rPr>
        <w:t>Novax 30 B</w:t>
      </w:r>
      <w:r w:rsidRPr="00114446">
        <w:rPr>
          <w:rFonts w:ascii="Verdana" w:eastAsia="Times New Roman" w:hAnsi="Verdana" w:cs="Times New Roman"/>
          <w:color w:val="000000"/>
          <w:sz w:val="24"/>
          <w:szCs w:val="24"/>
          <w:lang w:eastAsia="fr-FR"/>
        </w:rPr>
        <w:t xml:space="preserve"> a été projetée spécifiquement pour le </w:t>
      </w:r>
      <w:r w:rsidRPr="00114446">
        <w:rPr>
          <w:rFonts w:ascii="Verdana" w:eastAsia="Times New Roman" w:hAnsi="Verdana" w:cs="Times New Roman"/>
          <w:b/>
          <w:bCs/>
          <w:color w:val="000000"/>
          <w:sz w:val="24"/>
          <w:szCs w:val="24"/>
          <w:bdr w:val="none" w:sz="0" w:space="0" w:color="auto" w:frame="1"/>
          <w:lang w:eastAsia="fr-FR"/>
        </w:rPr>
        <w:t>transfert de liquides chauds</w:t>
      </w:r>
      <w:r w:rsidRPr="00114446">
        <w:rPr>
          <w:rFonts w:ascii="Verdana" w:eastAsia="Times New Roman" w:hAnsi="Verdana" w:cs="Times New Roman"/>
          <w:color w:val="000000"/>
          <w:sz w:val="24"/>
          <w:szCs w:val="24"/>
          <w:lang w:eastAsia="fr-FR"/>
        </w:rPr>
        <w:t xml:space="preserve"> (haute température max de 95°C), pour certaines opérations alimentaires qui requièrent la pasteurisation ou le traitement à chaud.</w:t>
      </w:r>
    </w:p>
    <w:p w:rsidR="00114446" w:rsidRPr="00114446" w:rsidRDefault="00114446" w:rsidP="00114446">
      <w:pPr>
        <w:spacing w:after="150" w:line="240" w:lineRule="atLeast"/>
        <w:textAlignment w:val="baseline"/>
        <w:rPr>
          <w:rFonts w:ascii="Verdana" w:eastAsia="Times New Roman" w:hAnsi="Verdana" w:cs="Times New Roman"/>
          <w:color w:val="000000"/>
          <w:sz w:val="24"/>
          <w:szCs w:val="24"/>
          <w:lang w:eastAsia="fr-FR"/>
        </w:rPr>
      </w:pPr>
      <w:r w:rsidRPr="00114446">
        <w:rPr>
          <w:rFonts w:ascii="Verdana" w:eastAsia="Times New Roman" w:hAnsi="Verdana" w:cs="Times New Roman"/>
          <w:color w:val="000000"/>
          <w:sz w:val="24"/>
          <w:szCs w:val="24"/>
          <w:lang w:eastAsia="fr-FR"/>
        </w:rPr>
        <w:t>Le moteur électrique développe une puissance de 1.2 Hp, et avec son commutateur présent sur le groupe de commande, il est possible d'invertir facilement la direction du flux.</w:t>
      </w:r>
    </w:p>
    <w:p w:rsidR="00114446" w:rsidRPr="00114446" w:rsidRDefault="00114446" w:rsidP="00114446">
      <w:pPr>
        <w:spacing w:after="150" w:line="240" w:lineRule="atLeast"/>
        <w:textAlignment w:val="baseline"/>
        <w:rPr>
          <w:rFonts w:ascii="Verdana" w:eastAsia="Times New Roman" w:hAnsi="Verdana" w:cs="Times New Roman"/>
          <w:color w:val="000000"/>
          <w:sz w:val="24"/>
          <w:szCs w:val="24"/>
          <w:lang w:eastAsia="fr-FR"/>
        </w:rPr>
      </w:pPr>
      <w:r w:rsidRPr="00114446">
        <w:rPr>
          <w:rFonts w:ascii="Verdana" w:eastAsia="Times New Roman" w:hAnsi="Verdana" w:cs="Times New Roman"/>
          <w:color w:val="000000"/>
          <w:sz w:val="24"/>
          <w:szCs w:val="24"/>
          <w:lang w:eastAsia="fr-FR"/>
        </w:rPr>
        <w:t>La pompe de transfert peut être utilisée durant le processus de production de la bière et plus généralement pour le transfert de boissons qui peuvent atteindre jusqu'à 95°C comme:</w:t>
      </w:r>
    </w:p>
    <w:p w:rsidR="00114446" w:rsidRPr="00114446" w:rsidRDefault="00114446" w:rsidP="00114446">
      <w:pPr>
        <w:numPr>
          <w:ilvl w:val="0"/>
          <w:numId w:val="1"/>
        </w:numPr>
        <w:spacing w:after="0" w:line="240" w:lineRule="atLeast"/>
        <w:ind w:left="0"/>
        <w:textAlignment w:val="baseline"/>
        <w:rPr>
          <w:rFonts w:ascii="Verdana" w:eastAsia="Times New Roman" w:hAnsi="Verdana" w:cs="Times New Roman"/>
          <w:color w:val="000000"/>
          <w:sz w:val="24"/>
          <w:szCs w:val="24"/>
          <w:lang w:eastAsia="fr-FR"/>
        </w:rPr>
      </w:pPr>
      <w:r w:rsidRPr="00114446">
        <w:rPr>
          <w:rFonts w:ascii="Verdana" w:eastAsia="Times New Roman" w:hAnsi="Verdana" w:cs="Times New Roman"/>
          <w:color w:val="000000"/>
          <w:sz w:val="24"/>
          <w:szCs w:val="24"/>
          <w:lang w:eastAsia="fr-FR"/>
        </w:rPr>
        <w:t>bière</w:t>
      </w:r>
    </w:p>
    <w:p w:rsidR="00114446" w:rsidRPr="00114446" w:rsidRDefault="00114446" w:rsidP="00114446">
      <w:pPr>
        <w:numPr>
          <w:ilvl w:val="0"/>
          <w:numId w:val="1"/>
        </w:numPr>
        <w:spacing w:after="0" w:line="240" w:lineRule="atLeast"/>
        <w:ind w:left="0"/>
        <w:textAlignment w:val="baseline"/>
        <w:rPr>
          <w:rFonts w:ascii="Verdana" w:eastAsia="Times New Roman" w:hAnsi="Verdana" w:cs="Times New Roman"/>
          <w:color w:val="000000"/>
          <w:sz w:val="24"/>
          <w:szCs w:val="24"/>
          <w:lang w:eastAsia="fr-FR"/>
        </w:rPr>
      </w:pPr>
      <w:r w:rsidRPr="00114446">
        <w:rPr>
          <w:rFonts w:ascii="Verdana" w:eastAsia="Times New Roman" w:hAnsi="Verdana" w:cs="Times New Roman"/>
          <w:color w:val="000000"/>
          <w:sz w:val="24"/>
          <w:szCs w:val="24"/>
          <w:lang w:eastAsia="fr-FR"/>
        </w:rPr>
        <w:t>moût cuit</w:t>
      </w:r>
    </w:p>
    <w:p w:rsidR="00114446" w:rsidRPr="00114446" w:rsidRDefault="00114446" w:rsidP="00114446">
      <w:pPr>
        <w:numPr>
          <w:ilvl w:val="0"/>
          <w:numId w:val="1"/>
        </w:numPr>
        <w:spacing w:after="0" w:line="240" w:lineRule="atLeast"/>
        <w:ind w:left="0"/>
        <w:textAlignment w:val="baseline"/>
        <w:rPr>
          <w:rFonts w:ascii="Verdana" w:eastAsia="Times New Roman" w:hAnsi="Verdana" w:cs="Times New Roman"/>
          <w:color w:val="000000"/>
          <w:sz w:val="24"/>
          <w:szCs w:val="24"/>
          <w:lang w:eastAsia="fr-FR"/>
        </w:rPr>
      </w:pPr>
      <w:r w:rsidRPr="00114446">
        <w:rPr>
          <w:rFonts w:ascii="Verdana" w:eastAsia="Times New Roman" w:hAnsi="Verdana" w:cs="Times New Roman"/>
          <w:color w:val="000000"/>
          <w:sz w:val="24"/>
          <w:szCs w:val="24"/>
          <w:lang w:eastAsia="fr-FR"/>
        </w:rPr>
        <w:t>vin cuit</w:t>
      </w:r>
    </w:p>
    <w:p w:rsidR="00114446" w:rsidRPr="00114446" w:rsidRDefault="00114446" w:rsidP="00114446">
      <w:pPr>
        <w:numPr>
          <w:ilvl w:val="0"/>
          <w:numId w:val="1"/>
        </w:numPr>
        <w:spacing w:after="0" w:line="240" w:lineRule="atLeast"/>
        <w:ind w:left="0"/>
        <w:textAlignment w:val="baseline"/>
        <w:rPr>
          <w:rFonts w:ascii="Verdana" w:eastAsia="Times New Roman" w:hAnsi="Verdana" w:cs="Times New Roman"/>
          <w:color w:val="000000"/>
          <w:sz w:val="24"/>
          <w:szCs w:val="24"/>
          <w:lang w:eastAsia="fr-FR"/>
        </w:rPr>
      </w:pPr>
      <w:r w:rsidRPr="00114446">
        <w:rPr>
          <w:rFonts w:ascii="Verdana" w:eastAsia="Times New Roman" w:hAnsi="Verdana" w:cs="Times New Roman"/>
          <w:color w:val="000000"/>
          <w:sz w:val="24"/>
          <w:szCs w:val="24"/>
          <w:lang w:eastAsia="fr-FR"/>
        </w:rPr>
        <w:t>infusions</w:t>
      </w:r>
    </w:p>
    <w:p w:rsidR="00114446" w:rsidRPr="00114446" w:rsidRDefault="00114446" w:rsidP="00114446">
      <w:pPr>
        <w:numPr>
          <w:ilvl w:val="0"/>
          <w:numId w:val="1"/>
        </w:numPr>
        <w:spacing w:after="0" w:line="240" w:lineRule="atLeast"/>
        <w:ind w:left="0"/>
        <w:textAlignment w:val="baseline"/>
        <w:rPr>
          <w:rFonts w:ascii="Verdana" w:eastAsia="Times New Roman" w:hAnsi="Verdana" w:cs="Times New Roman"/>
          <w:color w:val="000000"/>
          <w:sz w:val="24"/>
          <w:szCs w:val="24"/>
          <w:lang w:eastAsia="fr-FR"/>
        </w:rPr>
      </w:pPr>
      <w:r w:rsidRPr="00114446">
        <w:rPr>
          <w:rFonts w:ascii="Verdana" w:eastAsia="Times New Roman" w:hAnsi="Verdana" w:cs="Times New Roman"/>
          <w:color w:val="000000"/>
          <w:sz w:val="24"/>
          <w:szCs w:val="24"/>
          <w:lang w:eastAsia="fr-FR"/>
        </w:rPr>
        <w:t>huile</w:t>
      </w:r>
    </w:p>
    <w:p w:rsidR="00114446" w:rsidRPr="00114446" w:rsidRDefault="00114446" w:rsidP="00114446">
      <w:pPr>
        <w:numPr>
          <w:ilvl w:val="0"/>
          <w:numId w:val="1"/>
        </w:numPr>
        <w:spacing w:after="0" w:line="240" w:lineRule="atLeast"/>
        <w:ind w:left="0"/>
        <w:textAlignment w:val="baseline"/>
        <w:rPr>
          <w:rFonts w:ascii="Verdana" w:eastAsia="Times New Roman" w:hAnsi="Verdana" w:cs="Times New Roman"/>
          <w:color w:val="000000"/>
          <w:sz w:val="24"/>
          <w:szCs w:val="24"/>
          <w:lang w:eastAsia="fr-FR"/>
        </w:rPr>
      </w:pPr>
      <w:r w:rsidRPr="00114446">
        <w:rPr>
          <w:rFonts w:ascii="Verdana" w:eastAsia="Times New Roman" w:hAnsi="Verdana" w:cs="Times New Roman"/>
          <w:color w:val="000000"/>
          <w:sz w:val="24"/>
          <w:szCs w:val="24"/>
          <w:lang w:eastAsia="fr-FR"/>
        </w:rPr>
        <w:t>liquides dérivant de l'élaboration du lait</w:t>
      </w:r>
    </w:p>
    <w:p w:rsidR="00114446" w:rsidRDefault="00114446" w:rsidP="00114446">
      <w:pPr>
        <w:spacing w:after="150" w:line="240" w:lineRule="atLeast"/>
        <w:textAlignment w:val="baseline"/>
        <w:rPr>
          <w:rFonts w:ascii="Verdana" w:eastAsia="Times New Roman" w:hAnsi="Verdana" w:cs="Times New Roman"/>
          <w:color w:val="000000"/>
          <w:sz w:val="24"/>
          <w:szCs w:val="24"/>
          <w:lang w:eastAsia="fr-FR"/>
        </w:rPr>
      </w:pPr>
    </w:p>
    <w:p w:rsidR="00114446" w:rsidRPr="00114446" w:rsidRDefault="00114446" w:rsidP="00114446">
      <w:pPr>
        <w:spacing w:after="150" w:line="240" w:lineRule="atLeast"/>
        <w:textAlignment w:val="baseline"/>
        <w:rPr>
          <w:rFonts w:ascii="Verdana" w:eastAsia="Times New Roman" w:hAnsi="Verdana" w:cs="Times New Roman"/>
          <w:color w:val="000000"/>
          <w:sz w:val="24"/>
          <w:szCs w:val="24"/>
          <w:lang w:eastAsia="fr-FR"/>
        </w:rPr>
      </w:pPr>
      <w:r w:rsidRPr="00114446">
        <w:rPr>
          <w:rFonts w:ascii="Verdana" w:eastAsia="Times New Roman" w:hAnsi="Verdana" w:cs="Times New Roman"/>
          <w:color w:val="000000"/>
          <w:sz w:val="24"/>
          <w:szCs w:val="24"/>
          <w:lang w:eastAsia="fr-FR"/>
        </w:rPr>
        <w:t>Les pompes Rover sont très fiables, simples à nettoyer et elles satisfont les exigeances plus sévères en matière de transfert de liquide. Elles sont entièrement FABRIQUÉES EN ITALIE, ce qui leur assure une garantie de produits d'excellente manufacture et fonctionnalité.</w:t>
      </w:r>
    </w:p>
    <w:p w:rsidR="00114446" w:rsidRPr="00114446" w:rsidRDefault="00114446" w:rsidP="00EC2352">
      <w:pPr>
        <w:pStyle w:val="Titre2"/>
        <w:rPr>
          <w:rFonts w:eastAsia="Times New Roman"/>
          <w:lang w:eastAsia="fr-FR"/>
        </w:rPr>
      </w:pPr>
      <w:r w:rsidRPr="00114446">
        <w:rPr>
          <w:rFonts w:eastAsia="Times New Roman"/>
          <w:lang w:eastAsia="fr-FR"/>
        </w:rPr>
        <w:t>Caractéristiques:</w:t>
      </w:r>
    </w:p>
    <w:p w:rsidR="00114446" w:rsidRPr="00114446" w:rsidRDefault="00114446" w:rsidP="00114446">
      <w:pPr>
        <w:numPr>
          <w:ilvl w:val="0"/>
          <w:numId w:val="2"/>
        </w:numPr>
        <w:spacing w:after="0" w:line="240" w:lineRule="atLeast"/>
        <w:ind w:left="0"/>
        <w:textAlignment w:val="baseline"/>
        <w:rPr>
          <w:rFonts w:ascii="Verdana" w:eastAsia="Times New Roman" w:hAnsi="Verdana" w:cs="Times New Roman"/>
          <w:color w:val="000000"/>
          <w:sz w:val="24"/>
          <w:szCs w:val="24"/>
          <w:lang w:eastAsia="fr-FR"/>
        </w:rPr>
      </w:pPr>
      <w:r w:rsidRPr="00114446">
        <w:rPr>
          <w:rFonts w:ascii="Verdana" w:eastAsia="Times New Roman" w:hAnsi="Verdana" w:cs="Times New Roman"/>
          <w:color w:val="000000"/>
          <w:sz w:val="24"/>
          <w:szCs w:val="24"/>
          <w:lang w:eastAsia="fr-FR"/>
        </w:rPr>
        <w:t>alimentation 230 a.c.</w:t>
      </w:r>
    </w:p>
    <w:p w:rsidR="00114446" w:rsidRPr="00114446" w:rsidRDefault="00114446" w:rsidP="00114446">
      <w:pPr>
        <w:numPr>
          <w:ilvl w:val="0"/>
          <w:numId w:val="2"/>
        </w:numPr>
        <w:spacing w:after="0" w:line="240" w:lineRule="atLeast"/>
        <w:ind w:left="0"/>
        <w:textAlignment w:val="baseline"/>
        <w:rPr>
          <w:rFonts w:ascii="Verdana" w:eastAsia="Times New Roman" w:hAnsi="Verdana" w:cs="Times New Roman"/>
          <w:color w:val="000000"/>
          <w:sz w:val="24"/>
          <w:szCs w:val="24"/>
          <w:lang w:eastAsia="fr-FR"/>
        </w:rPr>
      </w:pPr>
      <w:r w:rsidRPr="00114446">
        <w:rPr>
          <w:rFonts w:ascii="Verdana" w:eastAsia="Times New Roman" w:hAnsi="Verdana" w:cs="Times New Roman"/>
          <w:color w:val="000000"/>
          <w:sz w:val="24"/>
          <w:szCs w:val="24"/>
          <w:lang w:eastAsia="fr-FR"/>
        </w:rPr>
        <w:t>1.2 HP</w:t>
      </w:r>
    </w:p>
    <w:p w:rsidR="00114446" w:rsidRPr="00114446" w:rsidRDefault="00114446" w:rsidP="00114446">
      <w:pPr>
        <w:numPr>
          <w:ilvl w:val="0"/>
          <w:numId w:val="2"/>
        </w:numPr>
        <w:spacing w:after="0" w:line="240" w:lineRule="atLeast"/>
        <w:ind w:left="0"/>
        <w:textAlignment w:val="baseline"/>
        <w:rPr>
          <w:rFonts w:ascii="Verdana" w:eastAsia="Times New Roman" w:hAnsi="Verdana" w:cs="Times New Roman"/>
          <w:color w:val="000000"/>
          <w:sz w:val="24"/>
          <w:szCs w:val="24"/>
          <w:lang w:eastAsia="fr-FR"/>
        </w:rPr>
      </w:pPr>
      <w:r w:rsidRPr="00114446">
        <w:rPr>
          <w:rFonts w:ascii="Verdana" w:eastAsia="Times New Roman" w:hAnsi="Verdana" w:cs="Times New Roman"/>
          <w:color w:val="000000"/>
          <w:sz w:val="24"/>
          <w:szCs w:val="24"/>
          <w:lang w:eastAsia="fr-FR"/>
        </w:rPr>
        <w:t>1000 W</w:t>
      </w:r>
    </w:p>
    <w:p w:rsidR="00114446" w:rsidRPr="00114446" w:rsidRDefault="00114446" w:rsidP="00114446">
      <w:pPr>
        <w:numPr>
          <w:ilvl w:val="0"/>
          <w:numId w:val="2"/>
        </w:numPr>
        <w:spacing w:after="0" w:line="240" w:lineRule="atLeast"/>
        <w:ind w:left="0"/>
        <w:textAlignment w:val="baseline"/>
        <w:rPr>
          <w:rFonts w:ascii="Verdana" w:eastAsia="Times New Roman" w:hAnsi="Verdana" w:cs="Times New Roman"/>
          <w:color w:val="000000"/>
          <w:sz w:val="24"/>
          <w:szCs w:val="24"/>
          <w:lang w:eastAsia="fr-FR"/>
        </w:rPr>
      </w:pPr>
      <w:r w:rsidRPr="00114446">
        <w:rPr>
          <w:rFonts w:ascii="Verdana" w:eastAsia="Times New Roman" w:hAnsi="Verdana" w:cs="Times New Roman"/>
          <w:color w:val="000000"/>
          <w:sz w:val="24"/>
          <w:szCs w:val="24"/>
          <w:lang w:eastAsia="fr-FR"/>
        </w:rPr>
        <w:t>5 A</w:t>
      </w:r>
    </w:p>
    <w:p w:rsidR="00114446" w:rsidRPr="00114446" w:rsidRDefault="00114446" w:rsidP="00114446">
      <w:pPr>
        <w:numPr>
          <w:ilvl w:val="0"/>
          <w:numId w:val="2"/>
        </w:numPr>
        <w:spacing w:after="0" w:line="240" w:lineRule="atLeast"/>
        <w:ind w:left="0"/>
        <w:textAlignment w:val="baseline"/>
        <w:rPr>
          <w:rFonts w:ascii="Verdana" w:eastAsia="Times New Roman" w:hAnsi="Verdana" w:cs="Times New Roman"/>
          <w:color w:val="000000"/>
          <w:sz w:val="24"/>
          <w:szCs w:val="24"/>
          <w:lang w:eastAsia="fr-FR"/>
        </w:rPr>
      </w:pPr>
      <w:r w:rsidRPr="00114446">
        <w:rPr>
          <w:rFonts w:ascii="Verdana" w:eastAsia="Times New Roman" w:hAnsi="Verdana" w:cs="Times New Roman"/>
          <w:color w:val="000000"/>
          <w:sz w:val="24"/>
          <w:szCs w:val="24"/>
          <w:lang w:eastAsia="fr-FR"/>
        </w:rPr>
        <w:t>ø raccords mm: </w:t>
      </w:r>
      <w:r w:rsidRPr="00114446">
        <w:rPr>
          <w:rFonts w:ascii="Verdana" w:eastAsia="Times New Roman" w:hAnsi="Verdana" w:cs="Times New Roman"/>
          <w:b/>
          <w:bCs/>
          <w:color w:val="000000"/>
          <w:sz w:val="24"/>
          <w:szCs w:val="24"/>
          <w:bdr w:val="none" w:sz="0" w:space="0" w:color="auto" w:frame="1"/>
          <w:lang w:eastAsia="fr-FR"/>
        </w:rPr>
        <w:t>30</w:t>
      </w:r>
    </w:p>
    <w:p w:rsidR="00114446" w:rsidRPr="00114446" w:rsidRDefault="00114446" w:rsidP="00114446">
      <w:pPr>
        <w:numPr>
          <w:ilvl w:val="0"/>
          <w:numId w:val="2"/>
        </w:numPr>
        <w:spacing w:after="0" w:line="240" w:lineRule="atLeast"/>
        <w:ind w:left="0"/>
        <w:textAlignment w:val="baseline"/>
        <w:rPr>
          <w:rFonts w:ascii="Verdana" w:eastAsia="Times New Roman" w:hAnsi="Verdana" w:cs="Times New Roman"/>
          <w:color w:val="000000"/>
          <w:sz w:val="24"/>
          <w:szCs w:val="24"/>
          <w:lang w:eastAsia="fr-FR"/>
        </w:rPr>
      </w:pPr>
      <w:r w:rsidRPr="00114446">
        <w:rPr>
          <w:rFonts w:ascii="Verdana" w:eastAsia="Times New Roman" w:hAnsi="Verdana" w:cs="Times New Roman"/>
          <w:color w:val="000000"/>
          <w:sz w:val="24"/>
          <w:szCs w:val="24"/>
          <w:lang w:eastAsia="fr-FR"/>
        </w:rPr>
        <w:t>r.p.m.: </w:t>
      </w:r>
      <w:r w:rsidRPr="00114446">
        <w:rPr>
          <w:rFonts w:ascii="Verdana" w:eastAsia="Times New Roman" w:hAnsi="Verdana" w:cs="Times New Roman"/>
          <w:b/>
          <w:bCs/>
          <w:color w:val="000000"/>
          <w:sz w:val="24"/>
          <w:szCs w:val="24"/>
          <w:bdr w:val="none" w:sz="0" w:space="0" w:color="auto" w:frame="1"/>
          <w:lang w:eastAsia="fr-FR"/>
        </w:rPr>
        <w:t>1450</w:t>
      </w:r>
    </w:p>
    <w:p w:rsidR="00114446" w:rsidRPr="00114446" w:rsidRDefault="00114446" w:rsidP="00114446">
      <w:pPr>
        <w:numPr>
          <w:ilvl w:val="0"/>
          <w:numId w:val="2"/>
        </w:numPr>
        <w:spacing w:after="0" w:line="240" w:lineRule="atLeast"/>
        <w:ind w:left="0"/>
        <w:textAlignment w:val="baseline"/>
        <w:rPr>
          <w:rFonts w:ascii="Verdana" w:eastAsia="Times New Roman" w:hAnsi="Verdana" w:cs="Times New Roman"/>
          <w:color w:val="000000"/>
          <w:sz w:val="24"/>
          <w:szCs w:val="24"/>
          <w:lang w:eastAsia="fr-FR"/>
        </w:rPr>
      </w:pPr>
      <w:r w:rsidRPr="00114446">
        <w:rPr>
          <w:rFonts w:ascii="Verdana" w:eastAsia="Times New Roman" w:hAnsi="Verdana" w:cs="Times New Roman"/>
          <w:color w:val="000000"/>
          <w:sz w:val="24"/>
          <w:szCs w:val="24"/>
          <w:lang w:eastAsia="fr-FR"/>
        </w:rPr>
        <w:t>Débit max: </w:t>
      </w:r>
      <w:r w:rsidRPr="00114446">
        <w:rPr>
          <w:rFonts w:ascii="Verdana" w:eastAsia="Times New Roman" w:hAnsi="Verdana" w:cs="Times New Roman"/>
          <w:b/>
          <w:bCs/>
          <w:color w:val="000000"/>
          <w:sz w:val="24"/>
          <w:szCs w:val="24"/>
          <w:bdr w:val="none" w:sz="0" w:space="0" w:color="auto" w:frame="1"/>
          <w:lang w:eastAsia="fr-FR"/>
        </w:rPr>
        <w:t>85 litres/min.</w:t>
      </w:r>
    </w:p>
    <w:p w:rsidR="00114446" w:rsidRPr="00114446" w:rsidRDefault="00114446" w:rsidP="00114446">
      <w:pPr>
        <w:numPr>
          <w:ilvl w:val="0"/>
          <w:numId w:val="2"/>
        </w:numPr>
        <w:spacing w:after="0" w:line="240" w:lineRule="atLeast"/>
        <w:ind w:left="0"/>
        <w:textAlignment w:val="baseline"/>
        <w:rPr>
          <w:rFonts w:ascii="Verdana" w:eastAsia="Times New Roman" w:hAnsi="Verdana" w:cs="Times New Roman"/>
          <w:color w:val="000000"/>
          <w:sz w:val="24"/>
          <w:szCs w:val="24"/>
          <w:lang w:eastAsia="fr-FR"/>
        </w:rPr>
      </w:pPr>
      <w:r w:rsidRPr="00114446">
        <w:rPr>
          <w:rFonts w:ascii="Verdana" w:eastAsia="Times New Roman" w:hAnsi="Verdana" w:cs="Times New Roman"/>
          <w:color w:val="000000"/>
          <w:sz w:val="24"/>
          <w:szCs w:val="24"/>
          <w:lang w:eastAsia="fr-FR"/>
        </w:rPr>
        <w:t>Hauteur d'élévation:</w:t>
      </w:r>
      <w:r w:rsidRPr="00114446">
        <w:rPr>
          <w:rFonts w:ascii="Verdana" w:eastAsia="Times New Roman" w:hAnsi="Verdana" w:cs="Times New Roman"/>
          <w:b/>
          <w:bCs/>
          <w:color w:val="000000"/>
          <w:sz w:val="24"/>
          <w:szCs w:val="24"/>
          <w:bdr w:val="none" w:sz="0" w:space="0" w:color="auto" w:frame="1"/>
          <w:lang w:eastAsia="fr-FR"/>
        </w:rPr>
        <w:t> 10 mt</w:t>
      </w:r>
      <w:r w:rsidRPr="00114446">
        <w:rPr>
          <w:rFonts w:ascii="Verdana" w:eastAsia="Times New Roman" w:hAnsi="Verdana" w:cs="Times New Roman"/>
          <w:color w:val="000000"/>
          <w:sz w:val="24"/>
          <w:szCs w:val="24"/>
          <w:lang w:eastAsia="fr-FR"/>
        </w:rPr>
        <w:t> (5mt à 95°C)</w:t>
      </w:r>
    </w:p>
    <w:p w:rsidR="00114446" w:rsidRPr="00EC2352" w:rsidRDefault="00114446" w:rsidP="00114446">
      <w:pPr>
        <w:numPr>
          <w:ilvl w:val="0"/>
          <w:numId w:val="2"/>
        </w:numPr>
        <w:spacing w:after="0" w:line="240" w:lineRule="atLeast"/>
        <w:ind w:left="0"/>
        <w:textAlignment w:val="baseline"/>
        <w:rPr>
          <w:rFonts w:ascii="Verdana" w:eastAsia="Times New Roman" w:hAnsi="Verdana" w:cs="Times New Roman"/>
          <w:color w:val="000000"/>
          <w:sz w:val="24"/>
          <w:szCs w:val="24"/>
          <w:lang w:eastAsia="fr-FR"/>
        </w:rPr>
      </w:pPr>
      <w:r w:rsidRPr="00114446">
        <w:rPr>
          <w:rFonts w:ascii="Verdana" w:eastAsia="Times New Roman" w:hAnsi="Verdana" w:cs="Times New Roman"/>
          <w:color w:val="000000"/>
          <w:sz w:val="24"/>
          <w:szCs w:val="24"/>
          <w:lang w:eastAsia="fr-FR"/>
        </w:rPr>
        <w:t>Température max du liquide:</w:t>
      </w:r>
      <w:r w:rsidRPr="00114446">
        <w:rPr>
          <w:rFonts w:ascii="Verdana" w:eastAsia="Times New Roman" w:hAnsi="Verdana" w:cs="Times New Roman"/>
          <w:b/>
          <w:bCs/>
          <w:color w:val="000000"/>
          <w:sz w:val="24"/>
          <w:szCs w:val="24"/>
          <w:bdr w:val="none" w:sz="0" w:space="0" w:color="auto" w:frame="1"/>
          <w:lang w:eastAsia="fr-FR"/>
        </w:rPr>
        <w:t xml:space="preserve"> 95°C</w:t>
      </w:r>
    </w:p>
    <w:p w:rsidR="00EC2352" w:rsidRDefault="00EC2352" w:rsidP="00EC2352">
      <w:pPr>
        <w:rPr>
          <w:lang w:eastAsia="fr-FR"/>
        </w:rPr>
      </w:pPr>
    </w:p>
    <w:p w:rsidR="00EC2352" w:rsidRPr="00114446" w:rsidRDefault="00EC2352" w:rsidP="00EC2352">
      <w:pPr>
        <w:rPr>
          <w:lang w:eastAsia="fr-FR"/>
        </w:rPr>
      </w:pPr>
    </w:p>
    <w:p w:rsidR="00114446" w:rsidRPr="00114446" w:rsidRDefault="00114446" w:rsidP="00114446">
      <w:pPr>
        <w:spacing w:after="0" w:line="240" w:lineRule="atLeast"/>
        <w:jc w:val="center"/>
        <w:textAlignment w:val="baseline"/>
        <w:rPr>
          <w:rFonts w:ascii="Verdana" w:eastAsia="Times New Roman" w:hAnsi="Verdana" w:cs="Times New Roman"/>
          <w:color w:val="000000"/>
          <w:sz w:val="24"/>
          <w:szCs w:val="24"/>
          <w:lang w:eastAsia="fr-FR"/>
        </w:rPr>
      </w:pPr>
      <w:r w:rsidRPr="00114446">
        <w:rPr>
          <w:rFonts w:ascii="Verdana" w:eastAsia="Times New Roman" w:hAnsi="Verdana" w:cs="Times New Roman"/>
          <w:noProof/>
          <w:color w:val="000000"/>
          <w:sz w:val="24"/>
          <w:szCs w:val="24"/>
          <w:lang w:eastAsia="fr-FR"/>
        </w:rPr>
        <w:lastRenderedPageBreak/>
        <w:drawing>
          <wp:inline distT="0" distB="0" distL="0" distR="0" wp14:anchorId="74CBD254" wp14:editId="614E535B">
            <wp:extent cx="5709920" cy="4290060"/>
            <wp:effectExtent l="0" t="0" r="5080" b="0"/>
            <wp:docPr id="22" name="zoom0" descr="https://www.agrieuro.fr/media/images/products/insertions-h-normal/11363/11363_0_1506688794_IMG_7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0" descr="https://www.agrieuro.fr/media/images/products/insertions-h-normal/11363/11363_0_1506688794_IMG_723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9920" cy="4290060"/>
                    </a:xfrm>
                    <a:prstGeom prst="rect">
                      <a:avLst/>
                    </a:prstGeom>
                    <a:noFill/>
                    <a:ln>
                      <a:noFill/>
                    </a:ln>
                  </pic:spPr>
                </pic:pic>
              </a:graphicData>
            </a:graphic>
          </wp:inline>
        </w:drawing>
      </w:r>
    </w:p>
    <w:p w:rsidR="00114446" w:rsidRPr="00114446" w:rsidRDefault="00114446" w:rsidP="00114446">
      <w:pPr>
        <w:spacing w:after="0" w:line="240" w:lineRule="atLeast"/>
        <w:textAlignment w:val="baseline"/>
        <w:rPr>
          <w:rFonts w:ascii="Verdana" w:eastAsia="Times New Roman" w:hAnsi="Verdana" w:cs="Times New Roman"/>
          <w:color w:val="000000"/>
          <w:sz w:val="24"/>
          <w:szCs w:val="24"/>
          <w:lang w:eastAsia="fr-FR"/>
        </w:rPr>
      </w:pPr>
      <w:r w:rsidRPr="00114446">
        <w:rPr>
          <w:rFonts w:ascii="Verdana" w:eastAsia="Times New Roman" w:hAnsi="Verdana" w:cs="Times New Roman"/>
          <w:noProof/>
          <w:color w:val="000000"/>
          <w:sz w:val="24"/>
          <w:szCs w:val="24"/>
          <w:lang w:eastAsia="fr-FR"/>
        </w:rPr>
        <w:drawing>
          <wp:inline distT="0" distB="0" distL="0" distR="0" wp14:anchorId="4A50D75A" wp14:editId="6C2047E1">
            <wp:extent cx="758825" cy="574040"/>
            <wp:effectExtent l="0" t="0" r="3175" b="0"/>
            <wp:docPr id="23" name="thumb301165" descr="https://www.agrieuro.fr/media/images/products/insertions-h-thumb/11363/11363_0_1506688794_IMG_7238.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301165" descr="https://www.agrieuro.fr/media/images/products/insertions-h-thumb/11363/11363_0_1506688794_IMG_7238.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825" cy="574040"/>
                    </a:xfrm>
                    <a:prstGeom prst="rect">
                      <a:avLst/>
                    </a:prstGeom>
                    <a:noFill/>
                    <a:ln>
                      <a:noFill/>
                    </a:ln>
                  </pic:spPr>
                </pic:pic>
              </a:graphicData>
            </a:graphic>
          </wp:inline>
        </w:drawing>
      </w:r>
      <w:r w:rsidRPr="00114446">
        <w:rPr>
          <w:rFonts w:ascii="Verdana" w:eastAsia="Times New Roman" w:hAnsi="Verdana" w:cs="Times New Roman"/>
          <w:noProof/>
          <w:color w:val="000000"/>
          <w:sz w:val="24"/>
          <w:szCs w:val="24"/>
          <w:lang w:eastAsia="fr-FR"/>
        </w:rPr>
        <w:drawing>
          <wp:inline distT="0" distB="0" distL="0" distR="0" wp14:anchorId="1A6274D5" wp14:editId="586F59BD">
            <wp:extent cx="758825" cy="574040"/>
            <wp:effectExtent l="0" t="0" r="3175" b="0"/>
            <wp:docPr id="24" name="thumb301157" descr="https://www.agrieuro.fr/media/images/products/insertions-h-thumb/11363/11363_0_1506688793_IMG_7228.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301157" descr="https://www.agrieuro.fr/media/images/products/insertions-h-thumb/11363/11363_0_1506688793_IMG_7228.jpg">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8825" cy="574040"/>
                    </a:xfrm>
                    <a:prstGeom prst="rect">
                      <a:avLst/>
                    </a:prstGeom>
                    <a:noFill/>
                    <a:ln>
                      <a:noFill/>
                    </a:ln>
                  </pic:spPr>
                </pic:pic>
              </a:graphicData>
            </a:graphic>
          </wp:inline>
        </w:drawing>
      </w:r>
      <w:r w:rsidRPr="00114446">
        <w:rPr>
          <w:rFonts w:ascii="Verdana" w:eastAsia="Times New Roman" w:hAnsi="Verdana" w:cs="Times New Roman"/>
          <w:noProof/>
          <w:color w:val="000000"/>
          <w:sz w:val="24"/>
          <w:szCs w:val="24"/>
          <w:lang w:eastAsia="fr-FR"/>
        </w:rPr>
        <w:drawing>
          <wp:inline distT="0" distB="0" distL="0" distR="0" wp14:anchorId="4E28E0C0" wp14:editId="481B0E51">
            <wp:extent cx="758825" cy="574040"/>
            <wp:effectExtent l="0" t="0" r="3175" b="0"/>
            <wp:docPr id="25" name="thumb301158" descr="https://www.agrieuro.fr/media/images/products/insertions-h-thumb/11363/11363_0_1506688793_IMG_723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301158" descr="https://www.agrieuro.fr/media/images/products/insertions-h-thumb/11363/11363_0_1506688793_IMG_7232.jpg">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8825" cy="574040"/>
                    </a:xfrm>
                    <a:prstGeom prst="rect">
                      <a:avLst/>
                    </a:prstGeom>
                    <a:noFill/>
                    <a:ln>
                      <a:noFill/>
                    </a:ln>
                  </pic:spPr>
                </pic:pic>
              </a:graphicData>
            </a:graphic>
          </wp:inline>
        </w:drawing>
      </w:r>
      <w:r w:rsidRPr="00114446">
        <w:rPr>
          <w:rFonts w:ascii="Verdana" w:eastAsia="Times New Roman" w:hAnsi="Verdana" w:cs="Times New Roman"/>
          <w:noProof/>
          <w:color w:val="000000"/>
          <w:sz w:val="24"/>
          <w:szCs w:val="24"/>
          <w:lang w:eastAsia="fr-FR"/>
        </w:rPr>
        <w:drawing>
          <wp:inline distT="0" distB="0" distL="0" distR="0" wp14:anchorId="114309A2" wp14:editId="2C8A6B38">
            <wp:extent cx="758825" cy="574040"/>
            <wp:effectExtent l="0" t="0" r="3175" b="0"/>
            <wp:docPr id="26" name="thumb301159" descr="https://www.agrieuro.fr/media/images/products/insertions-h-thumb/11363/11363_0_1506688793_IMG_7229.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301159" descr="https://www.agrieuro.fr/media/images/products/insertions-h-thumb/11363/11363_0_1506688793_IMG_7229.jpg">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825" cy="574040"/>
                    </a:xfrm>
                    <a:prstGeom prst="rect">
                      <a:avLst/>
                    </a:prstGeom>
                    <a:noFill/>
                    <a:ln>
                      <a:noFill/>
                    </a:ln>
                  </pic:spPr>
                </pic:pic>
              </a:graphicData>
            </a:graphic>
          </wp:inline>
        </w:drawing>
      </w:r>
      <w:r w:rsidRPr="00114446">
        <w:rPr>
          <w:rFonts w:ascii="Verdana" w:eastAsia="Times New Roman" w:hAnsi="Verdana" w:cs="Times New Roman"/>
          <w:noProof/>
          <w:color w:val="000000"/>
          <w:sz w:val="24"/>
          <w:szCs w:val="24"/>
          <w:lang w:eastAsia="fr-FR"/>
        </w:rPr>
        <w:drawing>
          <wp:inline distT="0" distB="0" distL="0" distR="0" wp14:anchorId="53D54432" wp14:editId="6DD49BAB">
            <wp:extent cx="758825" cy="574040"/>
            <wp:effectExtent l="0" t="0" r="3175" b="0"/>
            <wp:docPr id="27" name="thumb301160" descr="https://www.agrieuro.fr/media/images/products/insertions-h-thumb/11363/11363_0_1506688793_IMG_723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301160" descr="https://www.agrieuro.fr/media/images/products/insertions-h-thumb/11363/11363_0_1506688793_IMG_7233.jpg">
                      <a:hlinkClick r:id="rId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8825" cy="574040"/>
                    </a:xfrm>
                    <a:prstGeom prst="rect">
                      <a:avLst/>
                    </a:prstGeom>
                    <a:noFill/>
                    <a:ln>
                      <a:noFill/>
                    </a:ln>
                  </pic:spPr>
                </pic:pic>
              </a:graphicData>
            </a:graphic>
          </wp:inline>
        </w:drawing>
      </w:r>
      <w:r w:rsidRPr="00114446">
        <w:rPr>
          <w:rFonts w:ascii="Verdana" w:eastAsia="Times New Roman" w:hAnsi="Verdana" w:cs="Times New Roman"/>
          <w:noProof/>
          <w:color w:val="000000"/>
          <w:sz w:val="24"/>
          <w:szCs w:val="24"/>
          <w:lang w:eastAsia="fr-FR"/>
        </w:rPr>
        <w:drawing>
          <wp:inline distT="0" distB="0" distL="0" distR="0" wp14:anchorId="37A622C8" wp14:editId="54A2140B">
            <wp:extent cx="758825" cy="574040"/>
            <wp:effectExtent l="0" t="0" r="3175" b="0"/>
            <wp:docPr id="28" name="thumb301161" descr="https://www.agrieuro.fr/media/images/products/insertions-h-thumb/11363/11363_0_1506688793_IMG_723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301161" descr="https://www.agrieuro.fr/media/images/products/insertions-h-thumb/11363/11363_0_1506688793_IMG_7230.jpg">
                      <a:hlinkClick r:id="rId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8825" cy="574040"/>
                    </a:xfrm>
                    <a:prstGeom prst="rect">
                      <a:avLst/>
                    </a:prstGeom>
                    <a:noFill/>
                    <a:ln>
                      <a:noFill/>
                    </a:ln>
                  </pic:spPr>
                </pic:pic>
              </a:graphicData>
            </a:graphic>
          </wp:inline>
        </w:drawing>
      </w:r>
      <w:r w:rsidRPr="00114446">
        <w:rPr>
          <w:rFonts w:ascii="Verdana" w:eastAsia="Times New Roman" w:hAnsi="Verdana" w:cs="Times New Roman"/>
          <w:color w:val="000000"/>
          <w:sz w:val="24"/>
          <w:szCs w:val="24"/>
          <w:lang w:eastAsia="fr-FR"/>
        </w:rPr>
        <w:br/>
      </w:r>
      <w:r w:rsidRPr="00114446">
        <w:rPr>
          <w:rFonts w:ascii="Verdana" w:eastAsia="Times New Roman" w:hAnsi="Verdana" w:cs="Times New Roman"/>
          <w:noProof/>
          <w:color w:val="000000"/>
          <w:sz w:val="24"/>
          <w:szCs w:val="24"/>
          <w:lang w:eastAsia="fr-FR"/>
        </w:rPr>
        <w:drawing>
          <wp:inline distT="0" distB="0" distL="0" distR="0" wp14:anchorId="7B912CB7" wp14:editId="7111E2D7">
            <wp:extent cx="758825" cy="574040"/>
            <wp:effectExtent l="0" t="0" r="3175" b="0"/>
            <wp:docPr id="29" name="thumb301162" descr="https://www.agrieuro.fr/media/images/products/insertions-h-thumb/11363/11363_0_1506688793_IMG_723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301162" descr="https://www.agrieuro.fr/media/images/products/insertions-h-thumb/11363/11363_0_1506688793_IMG_7231.jpg">
                      <a:hlinkClick r:id="rId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8825" cy="574040"/>
                    </a:xfrm>
                    <a:prstGeom prst="rect">
                      <a:avLst/>
                    </a:prstGeom>
                    <a:noFill/>
                    <a:ln>
                      <a:noFill/>
                    </a:ln>
                  </pic:spPr>
                </pic:pic>
              </a:graphicData>
            </a:graphic>
          </wp:inline>
        </w:drawing>
      </w:r>
      <w:r w:rsidRPr="00114446">
        <w:rPr>
          <w:rFonts w:ascii="Verdana" w:eastAsia="Times New Roman" w:hAnsi="Verdana" w:cs="Times New Roman"/>
          <w:noProof/>
          <w:color w:val="000000"/>
          <w:sz w:val="24"/>
          <w:szCs w:val="24"/>
          <w:lang w:eastAsia="fr-FR"/>
        </w:rPr>
        <w:drawing>
          <wp:inline distT="0" distB="0" distL="0" distR="0" wp14:anchorId="0B6D756D" wp14:editId="0B34C18B">
            <wp:extent cx="758825" cy="574040"/>
            <wp:effectExtent l="0" t="0" r="3175" b="0"/>
            <wp:docPr id="30" name="thumb301163" descr="https://www.agrieuro.fr/media/images/products/insertions-h-thumb/11363/11363_0_1506688794_IMG_7235.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301163" descr="https://www.agrieuro.fr/media/images/products/insertions-h-thumb/11363/11363_0_1506688794_IMG_7235.jpg">
                      <a:hlinkClick r:id="rId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8825" cy="574040"/>
                    </a:xfrm>
                    <a:prstGeom prst="rect">
                      <a:avLst/>
                    </a:prstGeom>
                    <a:noFill/>
                    <a:ln>
                      <a:noFill/>
                    </a:ln>
                  </pic:spPr>
                </pic:pic>
              </a:graphicData>
            </a:graphic>
          </wp:inline>
        </w:drawing>
      </w:r>
      <w:r w:rsidRPr="00114446">
        <w:rPr>
          <w:rFonts w:ascii="Verdana" w:eastAsia="Times New Roman" w:hAnsi="Verdana" w:cs="Times New Roman"/>
          <w:noProof/>
          <w:color w:val="000000"/>
          <w:sz w:val="24"/>
          <w:szCs w:val="24"/>
          <w:lang w:eastAsia="fr-FR"/>
        </w:rPr>
        <w:drawing>
          <wp:inline distT="0" distB="0" distL="0" distR="0" wp14:anchorId="013E7D57" wp14:editId="11E241A9">
            <wp:extent cx="758825" cy="574040"/>
            <wp:effectExtent l="0" t="0" r="3175" b="0"/>
            <wp:docPr id="31" name="thumb301164" descr="https://www.agrieuro.fr/media/images/products/insertions-h-thumb/11363/11363_0_1506688794_IMG_7237.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301164" descr="https://www.agrieuro.fr/media/images/products/insertions-h-thumb/11363/11363_0_1506688794_IMG_7237.jpg">
                      <a:hlinkClick r:id="rId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8825" cy="574040"/>
                    </a:xfrm>
                    <a:prstGeom prst="rect">
                      <a:avLst/>
                    </a:prstGeom>
                    <a:noFill/>
                    <a:ln>
                      <a:noFill/>
                    </a:ln>
                  </pic:spPr>
                </pic:pic>
              </a:graphicData>
            </a:graphic>
          </wp:inline>
        </w:drawing>
      </w:r>
      <w:r w:rsidRPr="00114446">
        <w:rPr>
          <w:rFonts w:ascii="Verdana" w:eastAsia="Times New Roman" w:hAnsi="Verdana" w:cs="Times New Roman"/>
          <w:noProof/>
          <w:color w:val="000000"/>
          <w:sz w:val="24"/>
          <w:szCs w:val="24"/>
          <w:lang w:eastAsia="fr-FR"/>
        </w:rPr>
        <w:drawing>
          <wp:inline distT="0" distB="0" distL="0" distR="0" wp14:anchorId="555B228F" wp14:editId="5FDFF52F">
            <wp:extent cx="758825" cy="574040"/>
            <wp:effectExtent l="0" t="0" r="3175" b="0"/>
            <wp:docPr id="32" name="thumb301166" descr="https://www.agrieuro.fr/media/images/products/insertions-h-thumb/11363/11363_0_1506688794_IMG_723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301166" descr="https://www.agrieuro.fr/media/images/products/insertions-h-thumb/11363/11363_0_1506688794_IMG_7234.jpg">
                      <a:hlinkClick r:id="rId7"/>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8825" cy="574040"/>
                    </a:xfrm>
                    <a:prstGeom prst="rect">
                      <a:avLst/>
                    </a:prstGeom>
                    <a:noFill/>
                    <a:ln>
                      <a:noFill/>
                    </a:ln>
                  </pic:spPr>
                </pic:pic>
              </a:graphicData>
            </a:graphic>
          </wp:inline>
        </w:drawing>
      </w:r>
      <w:r w:rsidRPr="00114446">
        <w:rPr>
          <w:rFonts w:ascii="Verdana" w:eastAsia="Times New Roman" w:hAnsi="Verdana" w:cs="Times New Roman"/>
          <w:noProof/>
          <w:color w:val="000000"/>
          <w:sz w:val="24"/>
          <w:szCs w:val="24"/>
          <w:lang w:eastAsia="fr-FR"/>
        </w:rPr>
        <w:drawing>
          <wp:inline distT="0" distB="0" distL="0" distR="0" wp14:anchorId="2449AB62" wp14:editId="76E4DA21">
            <wp:extent cx="758825" cy="574040"/>
            <wp:effectExtent l="0" t="0" r="3175" b="0"/>
            <wp:docPr id="33" name="thumb301167" descr="https://www.agrieuro.fr/media/images/products/insertions-h-thumb/11363/11363_0_1506688794_IMG_7236.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301167" descr="https://www.agrieuro.fr/media/images/products/insertions-h-thumb/11363/11363_0_1506688794_IMG_7236.jpg">
                      <a:hlinkClick r:id="rId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8825" cy="574040"/>
                    </a:xfrm>
                    <a:prstGeom prst="rect">
                      <a:avLst/>
                    </a:prstGeom>
                    <a:noFill/>
                    <a:ln>
                      <a:noFill/>
                    </a:ln>
                  </pic:spPr>
                </pic:pic>
              </a:graphicData>
            </a:graphic>
          </wp:inline>
        </w:drawing>
      </w:r>
      <w:r w:rsidRPr="00114446">
        <w:rPr>
          <w:rFonts w:ascii="Verdana" w:eastAsia="Times New Roman" w:hAnsi="Verdana" w:cs="Times New Roman"/>
          <w:noProof/>
          <w:color w:val="000000"/>
          <w:sz w:val="24"/>
          <w:szCs w:val="24"/>
          <w:lang w:eastAsia="fr-FR"/>
        </w:rPr>
        <w:drawing>
          <wp:inline distT="0" distB="0" distL="0" distR="0" wp14:anchorId="39408EF7" wp14:editId="436734DC">
            <wp:extent cx="758825" cy="574040"/>
            <wp:effectExtent l="0" t="0" r="3175" b="0"/>
            <wp:docPr id="34" name="thumb301135" descr="https://www.agrieuro.fr/media/images/products/insertions-h-thumb/11363/11321_0_1506353220_Made-in-italy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301135" descr="https://www.agrieuro.fr/media/images/products/insertions-h-thumb/11363/11321_0_1506353220_Made-in-italy3.jpg">
                      <a:hlinkClick r:id="rId7"/>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8825" cy="574040"/>
                    </a:xfrm>
                    <a:prstGeom prst="rect">
                      <a:avLst/>
                    </a:prstGeom>
                    <a:noFill/>
                    <a:ln>
                      <a:noFill/>
                    </a:ln>
                  </pic:spPr>
                </pic:pic>
              </a:graphicData>
            </a:graphic>
          </wp:inline>
        </w:drawing>
      </w:r>
    </w:p>
    <w:p w:rsidR="00114446" w:rsidRDefault="00114446" w:rsidP="00114446">
      <w:pPr>
        <w:spacing w:after="0" w:line="240" w:lineRule="atLeast"/>
        <w:textAlignment w:val="baseline"/>
        <w:rPr>
          <w:rFonts w:ascii="Verdana" w:eastAsia="Times New Roman" w:hAnsi="Verdana" w:cs="Times New Roman"/>
          <w:b/>
          <w:bCs/>
          <w:color w:val="0000FF"/>
          <w:sz w:val="24"/>
          <w:szCs w:val="24"/>
          <w:u w:val="single"/>
          <w:bdr w:val="none" w:sz="0" w:space="0" w:color="auto" w:frame="1"/>
          <w:lang w:eastAsia="fr-FR"/>
        </w:rPr>
      </w:pPr>
    </w:p>
    <w:p w:rsidR="00114446" w:rsidRPr="00114446" w:rsidRDefault="00114446" w:rsidP="00114446">
      <w:pPr>
        <w:spacing w:after="0" w:line="240" w:lineRule="atLeast"/>
        <w:textAlignment w:val="baseline"/>
        <w:rPr>
          <w:rFonts w:ascii="Verdana" w:eastAsia="Times New Roman" w:hAnsi="Verdana" w:cs="Times New Roman"/>
          <w:color w:val="000000"/>
          <w:sz w:val="24"/>
          <w:szCs w:val="24"/>
          <w:lang w:eastAsia="fr-FR"/>
        </w:rPr>
      </w:pPr>
      <w:r w:rsidRPr="00114446">
        <w:rPr>
          <w:rFonts w:ascii="Verdana" w:eastAsia="Times New Roman" w:hAnsi="Verdana" w:cs="Times New Roman"/>
          <w:b/>
          <w:bCs/>
          <w:color w:val="0000FF"/>
          <w:sz w:val="24"/>
          <w:szCs w:val="24"/>
          <w:u w:val="single"/>
          <w:bdr w:val="none" w:sz="0" w:space="0" w:color="auto" w:frame="1"/>
          <w:lang w:eastAsia="fr-FR"/>
        </w:rPr>
        <w:t>Corps de pompe avec technologie NOVAX®</w:t>
      </w:r>
      <w:r w:rsidRPr="00114446">
        <w:rPr>
          <w:rFonts w:ascii="Verdana" w:eastAsia="Times New Roman" w:hAnsi="Verdana" w:cs="Times New Roman"/>
          <w:color w:val="000000"/>
          <w:sz w:val="24"/>
          <w:szCs w:val="24"/>
          <w:lang w:eastAsia="fr-FR"/>
        </w:rPr>
        <w:t>, grâce à laquelle les surfaces en contact avec le liquide sont rendues plus résistantes à l'usure et à l'oxydation.</w:t>
      </w:r>
    </w:p>
    <w:p w:rsidR="00114446" w:rsidRPr="00114446" w:rsidRDefault="00114446" w:rsidP="00114446">
      <w:pPr>
        <w:spacing w:after="0" w:line="240" w:lineRule="atLeast"/>
        <w:textAlignment w:val="baseline"/>
        <w:rPr>
          <w:rFonts w:ascii="Verdana" w:eastAsia="Times New Roman" w:hAnsi="Verdana" w:cs="Times New Roman"/>
          <w:color w:val="000000"/>
          <w:sz w:val="24"/>
          <w:szCs w:val="24"/>
          <w:lang w:eastAsia="fr-FR"/>
        </w:rPr>
      </w:pPr>
      <w:r w:rsidRPr="00114446">
        <w:rPr>
          <w:rFonts w:ascii="Verdana" w:eastAsia="Times New Roman" w:hAnsi="Verdana" w:cs="Times New Roman"/>
          <w:b/>
          <w:bCs/>
          <w:color w:val="000000"/>
          <w:sz w:val="24"/>
          <w:szCs w:val="24"/>
          <w:bdr w:val="none" w:sz="0" w:space="0" w:color="auto" w:frame="1"/>
          <w:lang w:eastAsia="fr-FR"/>
        </w:rPr>
        <w:t>La pompe est construite avec des joints Viton (R) pour assurer sa durée de vie prolongée.</w:t>
      </w:r>
    </w:p>
    <w:p w:rsidR="00114446" w:rsidRPr="00114446" w:rsidRDefault="00114446" w:rsidP="00114446">
      <w:pPr>
        <w:spacing w:after="0" w:line="240" w:lineRule="atLeast"/>
        <w:textAlignment w:val="baseline"/>
        <w:rPr>
          <w:rFonts w:ascii="Verdana" w:eastAsia="Times New Roman" w:hAnsi="Verdana" w:cs="Times New Roman"/>
          <w:color w:val="000000"/>
          <w:sz w:val="24"/>
          <w:szCs w:val="24"/>
          <w:lang w:eastAsia="fr-FR"/>
        </w:rPr>
      </w:pPr>
      <w:r w:rsidRPr="00114446">
        <w:rPr>
          <w:rFonts w:ascii="Verdana" w:eastAsia="Times New Roman" w:hAnsi="Verdana" w:cs="Times New Roman"/>
          <w:b/>
          <w:bCs/>
          <w:color w:val="000000"/>
          <w:sz w:val="24"/>
          <w:szCs w:val="24"/>
          <w:bdr w:val="none" w:sz="0" w:space="0" w:color="auto" w:frame="1"/>
          <w:lang w:eastAsia="fr-FR"/>
        </w:rPr>
        <w:t>La pompe est de type "auto-aspirante" à anneau liquide: il suffit de mettre un peu de liquide dans le rotor avant le premier démarrage, puis de la mettre en route, pour qu'elle aspire automatiquement le liquide.</w:t>
      </w:r>
    </w:p>
    <w:p w:rsidR="00114446" w:rsidRPr="00114446" w:rsidRDefault="00114446" w:rsidP="00114446">
      <w:pPr>
        <w:spacing w:after="0" w:line="240" w:lineRule="atLeast"/>
        <w:textAlignment w:val="baseline"/>
        <w:rPr>
          <w:rFonts w:ascii="Verdana" w:eastAsia="Times New Roman" w:hAnsi="Verdana" w:cs="Times New Roman"/>
          <w:color w:val="000000"/>
          <w:sz w:val="24"/>
          <w:szCs w:val="24"/>
          <w:lang w:eastAsia="fr-FR"/>
        </w:rPr>
      </w:pPr>
      <w:r w:rsidRPr="00114446">
        <w:rPr>
          <w:rFonts w:ascii="Verdana" w:eastAsia="Times New Roman" w:hAnsi="Verdana" w:cs="Times New Roman"/>
          <w:b/>
          <w:bCs/>
          <w:color w:val="000000"/>
          <w:sz w:val="24"/>
          <w:szCs w:val="24"/>
          <w:bdr w:val="none" w:sz="0" w:space="0" w:color="auto" w:frame="1"/>
          <w:lang w:eastAsia="fr-FR"/>
        </w:rPr>
        <w:t>Réversible:</w:t>
      </w:r>
      <w:r w:rsidRPr="00114446">
        <w:rPr>
          <w:rFonts w:ascii="Verdana" w:eastAsia="Times New Roman" w:hAnsi="Verdana" w:cs="Times New Roman"/>
          <w:color w:val="000000"/>
          <w:sz w:val="24"/>
          <w:szCs w:val="24"/>
          <w:lang w:eastAsia="fr-FR"/>
        </w:rPr>
        <w:t> peut pomper des liquides dans les deux sens. Différents avantages présents sur cette pompe qui peut effectuer un pompage très précis, apporter des corrections, cela en repompant, si nécessaire, du liquide en sens inverse. Le sens se détermine grâce au</w:t>
      </w:r>
      <w:r w:rsidRPr="00114446">
        <w:rPr>
          <w:rFonts w:ascii="Verdana" w:eastAsia="Times New Roman" w:hAnsi="Verdana" w:cs="Times New Roman"/>
          <w:b/>
          <w:bCs/>
          <w:color w:val="0000FF"/>
          <w:sz w:val="24"/>
          <w:szCs w:val="24"/>
          <w:u w:val="single"/>
          <w:bdr w:val="none" w:sz="0" w:space="0" w:color="auto" w:frame="1"/>
          <w:lang w:eastAsia="fr-FR"/>
        </w:rPr>
        <w:t xml:space="preserve"> commutateur présent sur le groupe commande</w:t>
      </w:r>
      <w:r w:rsidRPr="00114446">
        <w:rPr>
          <w:rFonts w:ascii="Verdana" w:eastAsia="Times New Roman" w:hAnsi="Verdana" w:cs="Times New Roman"/>
          <w:color w:val="000000"/>
          <w:sz w:val="24"/>
          <w:szCs w:val="24"/>
          <w:lang w:eastAsia="fr-FR"/>
        </w:rPr>
        <w:t>.</w:t>
      </w:r>
    </w:p>
    <w:p w:rsidR="00114446" w:rsidRPr="00114446" w:rsidRDefault="00114446" w:rsidP="00114446">
      <w:pPr>
        <w:spacing w:after="150" w:line="240" w:lineRule="atLeast"/>
        <w:textAlignment w:val="baseline"/>
        <w:rPr>
          <w:rFonts w:ascii="Verdana" w:eastAsia="Times New Roman" w:hAnsi="Verdana" w:cs="Times New Roman"/>
          <w:color w:val="000000"/>
          <w:sz w:val="24"/>
          <w:szCs w:val="24"/>
          <w:lang w:eastAsia="fr-FR"/>
        </w:rPr>
      </w:pPr>
      <w:r w:rsidRPr="00114446">
        <w:rPr>
          <w:rFonts w:ascii="Verdana" w:eastAsia="Times New Roman" w:hAnsi="Verdana" w:cs="Times New Roman"/>
          <w:color w:val="000000"/>
          <w:sz w:val="24"/>
          <w:szCs w:val="24"/>
          <w:lang w:eastAsia="fr-FR"/>
        </w:rPr>
        <w:t>Indiquée pour le transfert délicat de liquides filtrés à haute température (max 95°C).</w:t>
      </w:r>
    </w:p>
    <w:p w:rsidR="00114446" w:rsidRPr="00114446" w:rsidRDefault="00114446" w:rsidP="00114446">
      <w:pPr>
        <w:spacing w:after="150" w:line="240" w:lineRule="atLeast"/>
        <w:textAlignment w:val="baseline"/>
        <w:rPr>
          <w:rFonts w:ascii="Verdana" w:eastAsia="Times New Roman" w:hAnsi="Verdana" w:cs="Times New Roman"/>
          <w:color w:val="000000"/>
          <w:sz w:val="24"/>
          <w:szCs w:val="24"/>
          <w:lang w:eastAsia="fr-FR"/>
        </w:rPr>
      </w:pPr>
      <w:r w:rsidRPr="00114446">
        <w:rPr>
          <w:rFonts w:ascii="Verdana" w:eastAsia="Times New Roman" w:hAnsi="Verdana" w:cs="Times New Roman"/>
          <w:color w:val="000000"/>
          <w:sz w:val="24"/>
          <w:szCs w:val="24"/>
          <w:lang w:eastAsia="fr-FR"/>
        </w:rPr>
        <w:t>Les liquides à transvaser doivent être neutres et propres, ou bien contenir un pourcentage de solides (0,2-0,5% max) avec des caractéristiques de dureté et granulométrie telles qu'elles n'endommageront pas les parties internes de la pompe.</w:t>
      </w:r>
    </w:p>
    <w:p w:rsidR="00114446" w:rsidRPr="00114446" w:rsidRDefault="00114446" w:rsidP="00114446">
      <w:pPr>
        <w:spacing w:after="150" w:line="240" w:lineRule="atLeast"/>
        <w:textAlignment w:val="baseline"/>
        <w:rPr>
          <w:rFonts w:ascii="Verdana" w:eastAsia="Times New Roman" w:hAnsi="Verdana" w:cs="Times New Roman"/>
          <w:color w:val="000000"/>
          <w:sz w:val="24"/>
          <w:szCs w:val="24"/>
          <w:lang w:eastAsia="fr-FR"/>
        </w:rPr>
      </w:pPr>
      <w:r w:rsidRPr="00114446">
        <w:rPr>
          <w:rFonts w:ascii="Verdana" w:eastAsia="Times New Roman" w:hAnsi="Verdana" w:cs="Times New Roman"/>
          <w:color w:val="000000"/>
          <w:sz w:val="24"/>
          <w:szCs w:val="24"/>
          <w:lang w:eastAsia="fr-FR"/>
        </w:rPr>
        <w:t>La pompe est équipée avec un câble d'alimentation d'1,5 mètres en caoutchouc et une prise de sécurité de type Schuko.</w:t>
      </w:r>
    </w:p>
    <w:p w:rsidR="00114446" w:rsidRPr="00114446" w:rsidRDefault="00114446" w:rsidP="00114446">
      <w:pPr>
        <w:spacing w:after="150" w:line="240" w:lineRule="atLeast"/>
        <w:textAlignment w:val="baseline"/>
        <w:rPr>
          <w:rFonts w:ascii="Verdana" w:eastAsia="Times New Roman" w:hAnsi="Verdana" w:cs="Times New Roman"/>
          <w:color w:val="000000"/>
          <w:sz w:val="24"/>
          <w:szCs w:val="24"/>
          <w:lang w:eastAsia="fr-FR"/>
        </w:rPr>
      </w:pPr>
      <w:r w:rsidRPr="00114446">
        <w:rPr>
          <w:rFonts w:ascii="Verdana" w:eastAsia="Times New Roman" w:hAnsi="Verdana" w:cs="Times New Roman"/>
          <w:color w:val="000000"/>
          <w:sz w:val="24"/>
          <w:szCs w:val="24"/>
          <w:lang w:eastAsia="fr-FR"/>
        </w:rPr>
        <w:t>Dotée par une base d'appui et d'une poignée de transport.</w:t>
      </w:r>
    </w:p>
    <w:p w:rsidR="00114446" w:rsidRDefault="00114446" w:rsidP="00114446">
      <w:pPr>
        <w:spacing w:after="0" w:line="240" w:lineRule="atLeast"/>
        <w:jc w:val="center"/>
        <w:textAlignment w:val="baseline"/>
        <w:rPr>
          <w:rFonts w:ascii="Verdana" w:eastAsia="Times New Roman" w:hAnsi="Verdana" w:cs="Times New Roman"/>
          <w:color w:val="000000"/>
          <w:sz w:val="24"/>
          <w:szCs w:val="24"/>
          <w:lang w:eastAsia="fr-FR"/>
        </w:rPr>
      </w:pPr>
      <w:r w:rsidRPr="00114446">
        <w:rPr>
          <w:rFonts w:ascii="Verdana" w:eastAsia="Times New Roman" w:hAnsi="Verdana" w:cs="Times New Roman"/>
          <w:noProof/>
          <w:color w:val="000000"/>
          <w:sz w:val="24"/>
          <w:szCs w:val="24"/>
          <w:lang w:eastAsia="fr-FR"/>
        </w:rPr>
        <w:lastRenderedPageBreak/>
        <w:drawing>
          <wp:inline distT="0" distB="0" distL="0" distR="0" wp14:anchorId="71BE97C5" wp14:editId="735D4453">
            <wp:extent cx="5709920" cy="4290060"/>
            <wp:effectExtent l="0" t="0" r="5080" b="0"/>
            <wp:docPr id="35" name="zoom1" descr="https://www.agrieuro.fr/media/images/products/insertions-h-normal/11363/11342_1_1506504568_IMG_7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1" descr="https://www.agrieuro.fr/media/images/products/insertions-h-normal/11363/11342_1_1506504568_IMG_720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9920" cy="4290060"/>
                    </a:xfrm>
                    <a:prstGeom prst="rect">
                      <a:avLst/>
                    </a:prstGeom>
                    <a:noFill/>
                    <a:ln>
                      <a:noFill/>
                    </a:ln>
                  </pic:spPr>
                </pic:pic>
              </a:graphicData>
            </a:graphic>
          </wp:inline>
        </w:drawing>
      </w:r>
    </w:p>
    <w:p w:rsidR="00114446" w:rsidRPr="00114446" w:rsidRDefault="00114446" w:rsidP="00114446">
      <w:pPr>
        <w:spacing w:after="0" w:line="240" w:lineRule="atLeast"/>
        <w:jc w:val="center"/>
        <w:textAlignment w:val="baseline"/>
        <w:rPr>
          <w:rFonts w:ascii="Verdana" w:eastAsia="Times New Roman" w:hAnsi="Verdana" w:cs="Times New Roman"/>
          <w:color w:val="000000"/>
          <w:sz w:val="24"/>
          <w:szCs w:val="24"/>
          <w:lang w:eastAsia="fr-FR"/>
        </w:rPr>
      </w:pPr>
    </w:p>
    <w:p w:rsidR="00114446" w:rsidRPr="00114446" w:rsidRDefault="00114446" w:rsidP="00114446">
      <w:pPr>
        <w:spacing w:after="0" w:line="240" w:lineRule="atLeast"/>
        <w:jc w:val="center"/>
        <w:textAlignment w:val="baseline"/>
        <w:rPr>
          <w:rFonts w:ascii="Verdana" w:eastAsia="Times New Roman" w:hAnsi="Verdana" w:cs="Times New Roman"/>
          <w:color w:val="000000"/>
          <w:sz w:val="24"/>
          <w:szCs w:val="24"/>
          <w:lang w:eastAsia="fr-FR"/>
        </w:rPr>
      </w:pPr>
      <w:r w:rsidRPr="00114446">
        <w:rPr>
          <w:rFonts w:ascii="Verdana" w:eastAsia="Times New Roman" w:hAnsi="Verdana" w:cs="Times New Roman"/>
          <w:noProof/>
          <w:color w:val="000000"/>
          <w:sz w:val="24"/>
          <w:szCs w:val="24"/>
          <w:lang w:eastAsia="fr-FR"/>
        </w:rPr>
        <w:drawing>
          <wp:inline distT="0" distB="0" distL="0" distR="0" wp14:anchorId="37D148F1" wp14:editId="4B5974C0">
            <wp:extent cx="758825" cy="574040"/>
            <wp:effectExtent l="0" t="0" r="3175" b="0"/>
            <wp:docPr id="36" name="thumb301171" descr="https://www.agrieuro.fr/media/images/products/insertions-h-thumb/11363/11363_1_1506688940_IMG_7239.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301171" descr="https://www.agrieuro.fr/media/images/products/insertions-h-thumb/11363/11363_1_1506688940_IMG_7239.jpg">
                      <a:hlinkClick r:id="rId7"/>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4279" cy="608425"/>
                    </a:xfrm>
                    <a:prstGeom prst="rect">
                      <a:avLst/>
                    </a:prstGeom>
                    <a:noFill/>
                    <a:ln>
                      <a:noFill/>
                    </a:ln>
                  </pic:spPr>
                </pic:pic>
              </a:graphicData>
            </a:graphic>
          </wp:inline>
        </w:drawing>
      </w:r>
      <w:r w:rsidRPr="00114446">
        <w:rPr>
          <w:rFonts w:ascii="Verdana" w:eastAsia="Times New Roman" w:hAnsi="Verdana" w:cs="Times New Roman"/>
          <w:noProof/>
          <w:color w:val="000000"/>
          <w:sz w:val="24"/>
          <w:szCs w:val="24"/>
          <w:lang w:eastAsia="fr-FR"/>
        </w:rPr>
        <w:drawing>
          <wp:inline distT="0" distB="0" distL="0" distR="0" wp14:anchorId="72E82070" wp14:editId="0B119FCF">
            <wp:extent cx="758825" cy="574040"/>
            <wp:effectExtent l="0" t="0" r="3175" b="0"/>
            <wp:docPr id="37" name="thumb301137" descr="https://www.agrieuro.fr/media/images/products/insertions-h-thumb/11363/11342_1_1506504566_1370512048.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301137" descr="https://www.agrieuro.fr/media/images/products/insertions-h-thumb/11363/11342_1_1506504566_1370512048.jpg">
                      <a:hlinkClick r:id="rId7"/>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3074" cy="607514"/>
                    </a:xfrm>
                    <a:prstGeom prst="rect">
                      <a:avLst/>
                    </a:prstGeom>
                    <a:noFill/>
                    <a:ln>
                      <a:noFill/>
                    </a:ln>
                  </pic:spPr>
                </pic:pic>
              </a:graphicData>
            </a:graphic>
          </wp:inline>
        </w:drawing>
      </w:r>
      <w:r w:rsidRPr="00114446">
        <w:rPr>
          <w:rFonts w:ascii="Verdana" w:eastAsia="Times New Roman" w:hAnsi="Verdana" w:cs="Times New Roman"/>
          <w:noProof/>
          <w:color w:val="000000"/>
          <w:sz w:val="24"/>
          <w:szCs w:val="24"/>
          <w:lang w:eastAsia="fr-FR"/>
        </w:rPr>
        <w:drawing>
          <wp:inline distT="0" distB="0" distL="0" distR="0" wp14:anchorId="4E314F30" wp14:editId="0BB397F4">
            <wp:extent cx="758825" cy="574040"/>
            <wp:effectExtent l="0" t="0" r="3175" b="0"/>
            <wp:docPr id="38" name="thumb301138" descr="https://www.agrieuro.fr/media/images/products/insertions-h-thumb/11363/11342_1_1506504568_IMG_720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301138" descr="https://www.agrieuro.fr/media/images/products/insertions-h-thumb/11363/11342_1_1506504568_IMG_7204.jpg">
                      <a:hlinkClick r:id="rId7"/>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8825" cy="574040"/>
                    </a:xfrm>
                    <a:prstGeom prst="rect">
                      <a:avLst/>
                    </a:prstGeom>
                    <a:noFill/>
                    <a:ln>
                      <a:noFill/>
                    </a:ln>
                  </pic:spPr>
                </pic:pic>
              </a:graphicData>
            </a:graphic>
          </wp:inline>
        </w:drawing>
      </w:r>
      <w:r w:rsidRPr="00114446">
        <w:rPr>
          <w:rFonts w:ascii="Verdana" w:eastAsia="Times New Roman" w:hAnsi="Verdana" w:cs="Times New Roman"/>
          <w:noProof/>
          <w:color w:val="000000"/>
          <w:sz w:val="24"/>
          <w:szCs w:val="24"/>
          <w:lang w:eastAsia="fr-FR"/>
        </w:rPr>
        <w:drawing>
          <wp:inline distT="0" distB="0" distL="0" distR="0" wp14:anchorId="54B7D0DC" wp14:editId="189FA68B">
            <wp:extent cx="758825" cy="574040"/>
            <wp:effectExtent l="0" t="0" r="3175" b="0"/>
            <wp:docPr id="39" name="thumb301168" descr="https://www.agrieuro.fr/media/images/products/insertions-h-thumb/11363/11363_1_1506688939_IMG_724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301168" descr="https://www.agrieuro.fr/media/images/products/insertions-h-thumb/11363/11363_1_1506688939_IMG_7240.jpg">
                      <a:hlinkClick r:id="rId7"/>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8825" cy="574040"/>
                    </a:xfrm>
                    <a:prstGeom prst="rect">
                      <a:avLst/>
                    </a:prstGeom>
                    <a:noFill/>
                    <a:ln>
                      <a:noFill/>
                    </a:ln>
                  </pic:spPr>
                </pic:pic>
              </a:graphicData>
            </a:graphic>
          </wp:inline>
        </w:drawing>
      </w:r>
      <w:r w:rsidRPr="00114446">
        <w:rPr>
          <w:rFonts w:ascii="Verdana" w:eastAsia="Times New Roman" w:hAnsi="Verdana" w:cs="Times New Roman"/>
          <w:noProof/>
          <w:color w:val="000000"/>
          <w:sz w:val="24"/>
          <w:szCs w:val="24"/>
          <w:lang w:eastAsia="fr-FR"/>
        </w:rPr>
        <w:drawing>
          <wp:inline distT="0" distB="0" distL="0" distR="0" wp14:anchorId="2AD45B65" wp14:editId="2D215E8A">
            <wp:extent cx="758825" cy="574040"/>
            <wp:effectExtent l="0" t="0" r="3175" b="0"/>
            <wp:docPr id="40" name="thumb301169" descr="https://www.agrieuro.fr/media/images/products/insertions-h-thumb/11363/11363_1_1506688939_IMG_724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301169" descr="https://www.agrieuro.fr/media/images/products/insertions-h-thumb/11363/11363_1_1506688939_IMG_7242.jpg">
                      <a:hlinkClick r:id="rId7"/>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58825" cy="574040"/>
                    </a:xfrm>
                    <a:prstGeom prst="rect">
                      <a:avLst/>
                    </a:prstGeom>
                    <a:noFill/>
                    <a:ln>
                      <a:noFill/>
                    </a:ln>
                  </pic:spPr>
                </pic:pic>
              </a:graphicData>
            </a:graphic>
          </wp:inline>
        </w:drawing>
      </w:r>
      <w:r w:rsidRPr="00114446">
        <w:rPr>
          <w:rFonts w:ascii="Verdana" w:eastAsia="Times New Roman" w:hAnsi="Verdana" w:cs="Times New Roman"/>
          <w:noProof/>
          <w:color w:val="000000"/>
          <w:sz w:val="24"/>
          <w:szCs w:val="24"/>
          <w:lang w:eastAsia="fr-FR"/>
        </w:rPr>
        <w:drawing>
          <wp:inline distT="0" distB="0" distL="0" distR="0" wp14:anchorId="2FC2F281" wp14:editId="19507B58">
            <wp:extent cx="758825" cy="574040"/>
            <wp:effectExtent l="0" t="0" r="3175" b="0"/>
            <wp:docPr id="41" name="thumb301170" descr="https://www.agrieuro.fr/media/images/products/insertions-h-thumb/11363/11363_1_1506688939_IMG_724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301170" descr="https://www.agrieuro.fr/media/images/products/insertions-h-thumb/11363/11363_1_1506688939_IMG_7241.jpg">
                      <a:hlinkClick r:id="rId7"/>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8825" cy="574040"/>
                    </a:xfrm>
                    <a:prstGeom prst="rect">
                      <a:avLst/>
                    </a:prstGeom>
                    <a:noFill/>
                    <a:ln>
                      <a:noFill/>
                    </a:ln>
                  </pic:spPr>
                </pic:pic>
              </a:graphicData>
            </a:graphic>
          </wp:inline>
        </w:drawing>
      </w:r>
    </w:p>
    <w:p w:rsidR="00752156" w:rsidRDefault="00752156" w:rsidP="00752156">
      <w:pPr>
        <w:pStyle w:val="Titre1"/>
        <w:rPr>
          <w:lang w:eastAsia="fr-FR"/>
        </w:rPr>
      </w:pPr>
      <w:r>
        <w:rPr>
          <w:lang w:eastAsia="fr-FR"/>
        </w:rPr>
        <w:t>Fiche technique</w:t>
      </w:r>
    </w:p>
    <w:p w:rsidR="00752156" w:rsidRPr="00752156" w:rsidRDefault="00752156" w:rsidP="00752156">
      <w:pPr>
        <w:pStyle w:val="Titre2"/>
        <w:rPr>
          <w:lang w:eastAsia="fr-FR"/>
        </w:rPr>
      </w:pPr>
      <w:r w:rsidRPr="00752156">
        <w:rPr>
          <w:lang w:eastAsia="fr-FR"/>
        </w:rPr>
        <w:t>Caractéristiques du produit</w:t>
      </w:r>
    </w:p>
    <w:tbl>
      <w:tblPr>
        <w:tblStyle w:val="Grilledutableau"/>
        <w:tblW w:w="0" w:type="auto"/>
        <w:tblLook w:val="04A0" w:firstRow="1" w:lastRow="0" w:firstColumn="1" w:lastColumn="0" w:noHBand="0" w:noVBand="1"/>
      </w:tblPr>
      <w:tblGrid>
        <w:gridCol w:w="1919"/>
        <w:gridCol w:w="1975"/>
      </w:tblGrid>
      <w:tr w:rsidR="00752156" w:rsidRPr="00752156" w:rsidTr="00AD5314">
        <w:tc>
          <w:tcPr>
            <w:tcW w:w="0" w:type="auto"/>
          </w:tcPr>
          <w:p w:rsidR="00752156" w:rsidRPr="00752156" w:rsidRDefault="00752156" w:rsidP="00AD5314">
            <w:pPr>
              <w:rPr>
                <w:i/>
                <w:iCs/>
                <w:lang w:eastAsia="fr-FR"/>
              </w:rPr>
            </w:pPr>
            <w:r w:rsidRPr="00752156">
              <w:rPr>
                <w:i/>
                <w:iCs/>
                <w:lang w:eastAsia="fr-FR"/>
              </w:rPr>
              <w:t>Modèle</w:t>
            </w:r>
          </w:p>
        </w:tc>
        <w:tc>
          <w:tcPr>
            <w:tcW w:w="0" w:type="auto"/>
          </w:tcPr>
          <w:p w:rsidR="00752156" w:rsidRPr="00752156" w:rsidRDefault="00752156" w:rsidP="00AD5314">
            <w:pPr>
              <w:rPr>
                <w:lang w:eastAsia="fr-FR"/>
              </w:rPr>
            </w:pPr>
            <w:r w:rsidRPr="00752156">
              <w:rPr>
                <w:lang w:eastAsia="fr-FR"/>
              </w:rPr>
              <w:t>Novax 30 B</w:t>
            </w:r>
          </w:p>
        </w:tc>
      </w:tr>
      <w:tr w:rsidR="00752156" w:rsidRPr="00752156" w:rsidTr="00AD5314">
        <w:tc>
          <w:tcPr>
            <w:tcW w:w="0" w:type="auto"/>
          </w:tcPr>
          <w:p w:rsidR="00752156" w:rsidRPr="00752156" w:rsidRDefault="00752156" w:rsidP="00AD5314">
            <w:pPr>
              <w:rPr>
                <w:i/>
                <w:iCs/>
                <w:lang w:eastAsia="fr-FR"/>
              </w:rPr>
            </w:pPr>
            <w:r w:rsidRPr="00752156">
              <w:rPr>
                <w:i/>
                <w:iCs/>
                <w:lang w:eastAsia="fr-FR"/>
              </w:rPr>
              <w:t>Typologie</w:t>
            </w:r>
          </w:p>
        </w:tc>
        <w:tc>
          <w:tcPr>
            <w:tcW w:w="0" w:type="auto"/>
          </w:tcPr>
          <w:p w:rsidR="00752156" w:rsidRPr="00752156" w:rsidRDefault="00752156" w:rsidP="00AD5314">
            <w:pPr>
              <w:rPr>
                <w:lang w:eastAsia="fr-FR"/>
              </w:rPr>
            </w:pPr>
            <w:r w:rsidRPr="00752156">
              <w:rPr>
                <w:lang w:eastAsia="fr-FR"/>
              </w:rPr>
              <w:t>auto-aspirante</w:t>
            </w:r>
          </w:p>
        </w:tc>
      </w:tr>
      <w:tr w:rsidR="00752156" w:rsidRPr="00752156" w:rsidTr="00AD5314">
        <w:tc>
          <w:tcPr>
            <w:tcW w:w="0" w:type="auto"/>
          </w:tcPr>
          <w:p w:rsidR="00752156" w:rsidRPr="00752156" w:rsidRDefault="00752156" w:rsidP="00AD5314">
            <w:pPr>
              <w:rPr>
                <w:i/>
                <w:iCs/>
                <w:lang w:eastAsia="fr-FR"/>
              </w:rPr>
            </w:pPr>
            <w:r w:rsidRPr="00752156">
              <w:rPr>
                <w:i/>
                <w:iCs/>
                <w:lang w:eastAsia="fr-FR"/>
              </w:rPr>
              <w:t>Matériau châssis</w:t>
            </w:r>
          </w:p>
        </w:tc>
        <w:tc>
          <w:tcPr>
            <w:tcW w:w="0" w:type="auto"/>
          </w:tcPr>
          <w:p w:rsidR="00752156" w:rsidRPr="00752156" w:rsidRDefault="00752156" w:rsidP="00AD5314">
            <w:pPr>
              <w:rPr>
                <w:lang w:eastAsia="fr-FR"/>
              </w:rPr>
            </w:pPr>
            <w:r w:rsidRPr="00752156">
              <w:rPr>
                <w:lang w:eastAsia="fr-FR"/>
              </w:rPr>
              <w:t>alliage anti-oxydant</w:t>
            </w:r>
          </w:p>
        </w:tc>
      </w:tr>
      <w:tr w:rsidR="00752156" w:rsidRPr="00752156" w:rsidTr="00AD5314">
        <w:tc>
          <w:tcPr>
            <w:tcW w:w="0" w:type="auto"/>
          </w:tcPr>
          <w:p w:rsidR="00752156" w:rsidRPr="00752156" w:rsidRDefault="00752156" w:rsidP="00AD5314">
            <w:pPr>
              <w:rPr>
                <w:i/>
                <w:iCs/>
                <w:lang w:eastAsia="fr-FR"/>
              </w:rPr>
            </w:pPr>
            <w:r w:rsidRPr="00752156">
              <w:rPr>
                <w:i/>
                <w:iCs/>
                <w:lang w:eastAsia="fr-FR"/>
              </w:rPr>
              <w:t>Activation</w:t>
            </w:r>
          </w:p>
        </w:tc>
        <w:tc>
          <w:tcPr>
            <w:tcW w:w="0" w:type="auto"/>
          </w:tcPr>
          <w:p w:rsidR="00752156" w:rsidRPr="00752156" w:rsidRDefault="00752156" w:rsidP="00AD5314">
            <w:pPr>
              <w:rPr>
                <w:lang w:eastAsia="fr-FR"/>
              </w:rPr>
            </w:pPr>
            <w:r w:rsidRPr="00752156">
              <w:rPr>
                <w:lang w:eastAsia="fr-FR"/>
              </w:rPr>
              <w:t>électrique - 220 V</w:t>
            </w:r>
          </w:p>
        </w:tc>
      </w:tr>
      <w:tr w:rsidR="00752156" w:rsidRPr="00752156" w:rsidTr="00AD5314">
        <w:tc>
          <w:tcPr>
            <w:tcW w:w="0" w:type="auto"/>
          </w:tcPr>
          <w:p w:rsidR="00752156" w:rsidRPr="00752156" w:rsidRDefault="00752156" w:rsidP="00AD5314">
            <w:pPr>
              <w:rPr>
                <w:i/>
                <w:iCs/>
                <w:lang w:eastAsia="fr-FR"/>
              </w:rPr>
            </w:pPr>
            <w:r w:rsidRPr="00752156">
              <w:rPr>
                <w:i/>
                <w:iCs/>
                <w:lang w:eastAsia="fr-FR"/>
              </w:rPr>
              <w:t>Sens de la rotation</w:t>
            </w:r>
          </w:p>
        </w:tc>
        <w:tc>
          <w:tcPr>
            <w:tcW w:w="0" w:type="auto"/>
          </w:tcPr>
          <w:p w:rsidR="00752156" w:rsidRPr="00752156" w:rsidRDefault="00752156" w:rsidP="00AD5314">
            <w:pPr>
              <w:rPr>
                <w:lang w:eastAsia="fr-FR"/>
              </w:rPr>
            </w:pPr>
            <w:r w:rsidRPr="00752156">
              <w:rPr>
                <w:lang w:eastAsia="fr-FR"/>
              </w:rPr>
              <w:t>réversible</w:t>
            </w:r>
          </w:p>
        </w:tc>
      </w:tr>
      <w:tr w:rsidR="00752156" w:rsidRPr="00752156" w:rsidTr="00AD5314">
        <w:tc>
          <w:tcPr>
            <w:tcW w:w="0" w:type="auto"/>
          </w:tcPr>
          <w:p w:rsidR="00752156" w:rsidRPr="00752156" w:rsidRDefault="00752156" w:rsidP="00AD5314">
            <w:pPr>
              <w:rPr>
                <w:i/>
                <w:iCs/>
                <w:lang w:eastAsia="fr-FR"/>
              </w:rPr>
            </w:pPr>
            <w:r w:rsidRPr="00752156">
              <w:rPr>
                <w:i/>
                <w:iCs/>
                <w:lang w:eastAsia="fr-FR"/>
              </w:rPr>
              <w:t>Pays de fabrication</w:t>
            </w:r>
          </w:p>
        </w:tc>
        <w:tc>
          <w:tcPr>
            <w:tcW w:w="0" w:type="auto"/>
          </w:tcPr>
          <w:p w:rsidR="00752156" w:rsidRPr="00752156" w:rsidRDefault="00752156" w:rsidP="00AD5314">
            <w:pPr>
              <w:rPr>
                <w:lang w:eastAsia="fr-FR"/>
              </w:rPr>
            </w:pPr>
            <w:r w:rsidRPr="00752156">
              <w:rPr>
                <w:lang w:eastAsia="fr-FR"/>
              </w:rPr>
              <w:t>Italie</w:t>
            </w:r>
          </w:p>
        </w:tc>
      </w:tr>
    </w:tbl>
    <w:p w:rsidR="00752156" w:rsidRPr="00752156" w:rsidRDefault="00752156" w:rsidP="00752156">
      <w:pPr>
        <w:pStyle w:val="Titre2"/>
        <w:rPr>
          <w:lang w:eastAsia="fr-FR"/>
        </w:rPr>
      </w:pPr>
      <w:r w:rsidRPr="00752156">
        <w:rPr>
          <w:lang w:eastAsia="fr-FR"/>
        </w:rPr>
        <w:t>Données techniques du moteur</w:t>
      </w:r>
    </w:p>
    <w:tbl>
      <w:tblPr>
        <w:tblStyle w:val="Grilledutableau"/>
        <w:tblW w:w="0" w:type="auto"/>
        <w:tblLook w:val="04A0" w:firstRow="1" w:lastRow="0" w:firstColumn="1" w:lastColumn="0" w:noHBand="0" w:noVBand="1"/>
      </w:tblPr>
      <w:tblGrid>
        <w:gridCol w:w="2404"/>
        <w:gridCol w:w="2171"/>
      </w:tblGrid>
      <w:tr w:rsidR="00752156" w:rsidRPr="00752156" w:rsidTr="00AD5314">
        <w:tc>
          <w:tcPr>
            <w:tcW w:w="0" w:type="auto"/>
          </w:tcPr>
          <w:p w:rsidR="00752156" w:rsidRPr="00752156" w:rsidRDefault="00752156" w:rsidP="00AD5314">
            <w:pPr>
              <w:rPr>
                <w:i/>
                <w:iCs/>
                <w:lang w:eastAsia="fr-FR"/>
              </w:rPr>
            </w:pPr>
            <w:r w:rsidRPr="00752156">
              <w:rPr>
                <w:i/>
                <w:iCs/>
                <w:lang w:eastAsia="fr-FR"/>
              </w:rPr>
              <w:t>Type de moteur</w:t>
            </w:r>
          </w:p>
        </w:tc>
        <w:tc>
          <w:tcPr>
            <w:tcW w:w="0" w:type="auto"/>
          </w:tcPr>
          <w:p w:rsidR="00752156" w:rsidRPr="00752156" w:rsidRDefault="00752156" w:rsidP="00AD5314">
            <w:pPr>
              <w:rPr>
                <w:lang w:eastAsia="fr-FR"/>
              </w:rPr>
            </w:pPr>
            <w:r w:rsidRPr="00752156">
              <w:rPr>
                <w:lang w:eastAsia="fr-FR"/>
              </w:rPr>
              <w:t>électrique à induction</w:t>
            </w:r>
          </w:p>
        </w:tc>
      </w:tr>
      <w:tr w:rsidR="00752156" w:rsidRPr="00752156" w:rsidTr="00AD5314">
        <w:tc>
          <w:tcPr>
            <w:tcW w:w="0" w:type="auto"/>
          </w:tcPr>
          <w:p w:rsidR="00752156" w:rsidRPr="00752156" w:rsidRDefault="00752156" w:rsidP="00AD5314">
            <w:pPr>
              <w:rPr>
                <w:i/>
                <w:iCs/>
                <w:lang w:eastAsia="fr-FR"/>
              </w:rPr>
            </w:pPr>
            <w:r w:rsidRPr="00752156">
              <w:rPr>
                <w:i/>
                <w:iCs/>
                <w:lang w:eastAsia="fr-FR"/>
              </w:rPr>
              <w:t>Puissance nominale (HP)</w:t>
            </w:r>
          </w:p>
        </w:tc>
        <w:tc>
          <w:tcPr>
            <w:tcW w:w="0" w:type="auto"/>
          </w:tcPr>
          <w:p w:rsidR="00752156" w:rsidRPr="00752156" w:rsidRDefault="00752156" w:rsidP="00AD5314">
            <w:pPr>
              <w:rPr>
                <w:lang w:eastAsia="fr-FR"/>
              </w:rPr>
            </w:pPr>
            <w:r w:rsidRPr="00752156">
              <w:rPr>
                <w:lang w:eastAsia="fr-FR"/>
              </w:rPr>
              <w:t>1.2 HP</w:t>
            </w:r>
          </w:p>
        </w:tc>
      </w:tr>
      <w:tr w:rsidR="00752156" w:rsidRPr="00752156" w:rsidTr="00AD5314">
        <w:tc>
          <w:tcPr>
            <w:tcW w:w="0" w:type="auto"/>
          </w:tcPr>
          <w:p w:rsidR="00752156" w:rsidRPr="00752156" w:rsidRDefault="00752156" w:rsidP="00AD5314">
            <w:pPr>
              <w:rPr>
                <w:i/>
                <w:iCs/>
                <w:lang w:eastAsia="fr-FR"/>
              </w:rPr>
            </w:pPr>
            <w:r w:rsidRPr="00752156">
              <w:rPr>
                <w:i/>
                <w:iCs/>
                <w:lang w:eastAsia="fr-FR"/>
              </w:rPr>
              <w:t>Vitesse de rotation</w:t>
            </w:r>
          </w:p>
        </w:tc>
        <w:tc>
          <w:tcPr>
            <w:tcW w:w="0" w:type="auto"/>
          </w:tcPr>
          <w:p w:rsidR="00752156" w:rsidRPr="00752156" w:rsidRDefault="00752156" w:rsidP="00AD5314">
            <w:pPr>
              <w:rPr>
                <w:lang w:eastAsia="fr-FR"/>
              </w:rPr>
            </w:pPr>
            <w:r w:rsidRPr="00752156">
              <w:rPr>
                <w:lang w:eastAsia="fr-FR"/>
              </w:rPr>
              <w:t>1450 RPM</w:t>
            </w:r>
          </w:p>
        </w:tc>
      </w:tr>
      <w:tr w:rsidR="00752156" w:rsidRPr="00752156" w:rsidTr="00AD5314">
        <w:tc>
          <w:tcPr>
            <w:tcW w:w="0" w:type="auto"/>
          </w:tcPr>
          <w:p w:rsidR="00752156" w:rsidRPr="00752156" w:rsidRDefault="00752156" w:rsidP="00AD5314">
            <w:pPr>
              <w:rPr>
                <w:i/>
                <w:iCs/>
                <w:lang w:eastAsia="fr-FR"/>
              </w:rPr>
            </w:pPr>
            <w:r w:rsidRPr="00752156">
              <w:rPr>
                <w:i/>
                <w:iCs/>
                <w:lang w:eastAsia="fr-FR"/>
              </w:rPr>
              <w:t>Alimentation</w:t>
            </w:r>
          </w:p>
        </w:tc>
        <w:tc>
          <w:tcPr>
            <w:tcW w:w="0" w:type="auto"/>
          </w:tcPr>
          <w:p w:rsidR="00752156" w:rsidRPr="00752156" w:rsidRDefault="00752156" w:rsidP="00AD5314">
            <w:pPr>
              <w:rPr>
                <w:lang w:eastAsia="fr-FR"/>
              </w:rPr>
            </w:pPr>
            <w:r w:rsidRPr="00752156">
              <w:rPr>
                <w:lang w:eastAsia="fr-FR"/>
              </w:rPr>
              <w:t>électrique 220 V</w:t>
            </w:r>
          </w:p>
        </w:tc>
      </w:tr>
      <w:tr w:rsidR="00752156" w:rsidRPr="00752156" w:rsidTr="00AD5314">
        <w:tc>
          <w:tcPr>
            <w:tcW w:w="0" w:type="auto"/>
          </w:tcPr>
          <w:p w:rsidR="00752156" w:rsidRPr="00752156" w:rsidRDefault="00752156" w:rsidP="00AD5314">
            <w:pPr>
              <w:rPr>
                <w:i/>
                <w:iCs/>
                <w:lang w:eastAsia="fr-FR"/>
              </w:rPr>
            </w:pPr>
            <w:r w:rsidRPr="00752156">
              <w:rPr>
                <w:i/>
                <w:iCs/>
                <w:lang w:eastAsia="fr-FR"/>
              </w:rPr>
              <w:t>Pays de fabrication</w:t>
            </w:r>
          </w:p>
        </w:tc>
        <w:tc>
          <w:tcPr>
            <w:tcW w:w="0" w:type="auto"/>
          </w:tcPr>
          <w:p w:rsidR="00752156" w:rsidRPr="00752156" w:rsidRDefault="00752156" w:rsidP="00AD5314">
            <w:pPr>
              <w:rPr>
                <w:lang w:eastAsia="fr-FR"/>
              </w:rPr>
            </w:pPr>
            <w:r w:rsidRPr="00752156">
              <w:rPr>
                <w:lang w:eastAsia="fr-FR"/>
              </w:rPr>
              <w:t>Italie</w:t>
            </w:r>
          </w:p>
        </w:tc>
      </w:tr>
    </w:tbl>
    <w:p w:rsidR="00752156" w:rsidRPr="00752156" w:rsidRDefault="00752156" w:rsidP="00752156">
      <w:pPr>
        <w:pStyle w:val="Titre2"/>
        <w:rPr>
          <w:lang w:eastAsia="fr-FR"/>
        </w:rPr>
      </w:pPr>
      <w:r w:rsidRPr="00752156">
        <w:rPr>
          <w:lang w:eastAsia="fr-FR"/>
        </w:rPr>
        <w:t>Données techniques de la pompe</w:t>
      </w:r>
    </w:p>
    <w:tbl>
      <w:tblPr>
        <w:tblStyle w:val="Grilledutableau"/>
        <w:tblW w:w="0" w:type="auto"/>
        <w:tblLook w:val="04A0" w:firstRow="1" w:lastRow="0" w:firstColumn="1" w:lastColumn="0" w:noHBand="0" w:noVBand="1"/>
      </w:tblPr>
      <w:tblGrid>
        <w:gridCol w:w="1980"/>
        <w:gridCol w:w="2611"/>
      </w:tblGrid>
      <w:tr w:rsidR="00752156" w:rsidRPr="00752156" w:rsidTr="00AD5314">
        <w:tc>
          <w:tcPr>
            <w:tcW w:w="0" w:type="auto"/>
          </w:tcPr>
          <w:p w:rsidR="00752156" w:rsidRPr="00752156" w:rsidRDefault="00752156" w:rsidP="00AD5314">
            <w:pPr>
              <w:rPr>
                <w:i/>
                <w:iCs/>
                <w:lang w:eastAsia="fr-FR"/>
              </w:rPr>
            </w:pPr>
            <w:r w:rsidRPr="00752156">
              <w:rPr>
                <w:i/>
                <w:iCs/>
                <w:lang w:eastAsia="fr-FR"/>
              </w:rPr>
              <w:t>Matériau</w:t>
            </w:r>
          </w:p>
        </w:tc>
        <w:tc>
          <w:tcPr>
            <w:tcW w:w="0" w:type="auto"/>
          </w:tcPr>
          <w:p w:rsidR="00752156" w:rsidRPr="00752156" w:rsidRDefault="00752156" w:rsidP="00AD5314">
            <w:pPr>
              <w:rPr>
                <w:lang w:eastAsia="fr-FR"/>
              </w:rPr>
            </w:pPr>
            <w:r w:rsidRPr="00752156">
              <w:rPr>
                <w:lang w:eastAsia="fr-FR"/>
              </w:rPr>
              <w:t>alliage antioxydant NOVAX</w:t>
            </w:r>
          </w:p>
        </w:tc>
      </w:tr>
      <w:tr w:rsidR="00752156" w:rsidRPr="00752156" w:rsidTr="00AD5314">
        <w:tc>
          <w:tcPr>
            <w:tcW w:w="0" w:type="auto"/>
          </w:tcPr>
          <w:p w:rsidR="00752156" w:rsidRPr="00752156" w:rsidRDefault="00752156" w:rsidP="00AD5314">
            <w:pPr>
              <w:rPr>
                <w:i/>
                <w:iCs/>
                <w:lang w:eastAsia="fr-FR"/>
              </w:rPr>
            </w:pPr>
            <w:r w:rsidRPr="00752156">
              <w:rPr>
                <w:i/>
                <w:iCs/>
                <w:lang w:eastAsia="fr-FR"/>
              </w:rPr>
              <w:t>Diamètre raccords</w:t>
            </w:r>
          </w:p>
        </w:tc>
        <w:tc>
          <w:tcPr>
            <w:tcW w:w="0" w:type="auto"/>
          </w:tcPr>
          <w:p w:rsidR="00752156" w:rsidRPr="00752156" w:rsidRDefault="00752156" w:rsidP="00AD5314">
            <w:pPr>
              <w:rPr>
                <w:lang w:eastAsia="fr-FR"/>
              </w:rPr>
            </w:pPr>
            <w:r w:rsidRPr="00752156">
              <w:rPr>
                <w:lang w:eastAsia="fr-FR"/>
              </w:rPr>
              <w:t>30 mm</w:t>
            </w:r>
          </w:p>
        </w:tc>
      </w:tr>
      <w:tr w:rsidR="00752156" w:rsidRPr="00752156" w:rsidTr="00AD5314">
        <w:tc>
          <w:tcPr>
            <w:tcW w:w="0" w:type="auto"/>
          </w:tcPr>
          <w:p w:rsidR="00752156" w:rsidRPr="00752156" w:rsidRDefault="00752156" w:rsidP="00AD5314">
            <w:pPr>
              <w:rPr>
                <w:i/>
                <w:iCs/>
                <w:lang w:eastAsia="fr-FR"/>
              </w:rPr>
            </w:pPr>
            <w:r w:rsidRPr="00752156">
              <w:rPr>
                <w:i/>
                <w:iCs/>
                <w:lang w:eastAsia="fr-FR"/>
              </w:rPr>
              <w:t>Débit</w:t>
            </w:r>
          </w:p>
        </w:tc>
        <w:tc>
          <w:tcPr>
            <w:tcW w:w="0" w:type="auto"/>
          </w:tcPr>
          <w:p w:rsidR="00752156" w:rsidRPr="00752156" w:rsidRDefault="00752156" w:rsidP="00AD5314">
            <w:pPr>
              <w:rPr>
                <w:lang w:eastAsia="fr-FR"/>
              </w:rPr>
            </w:pPr>
            <w:r w:rsidRPr="00752156">
              <w:rPr>
                <w:lang w:eastAsia="fr-FR"/>
              </w:rPr>
              <w:t>85 lt/min</w:t>
            </w:r>
          </w:p>
        </w:tc>
      </w:tr>
      <w:tr w:rsidR="00752156" w:rsidRPr="00752156" w:rsidTr="00AD5314">
        <w:tc>
          <w:tcPr>
            <w:tcW w:w="0" w:type="auto"/>
          </w:tcPr>
          <w:p w:rsidR="00752156" w:rsidRPr="00752156" w:rsidRDefault="00752156" w:rsidP="00AD5314">
            <w:pPr>
              <w:rPr>
                <w:i/>
                <w:iCs/>
                <w:lang w:eastAsia="fr-FR"/>
              </w:rPr>
            </w:pPr>
            <w:r w:rsidRPr="00752156">
              <w:rPr>
                <w:i/>
                <w:iCs/>
                <w:lang w:eastAsia="fr-FR"/>
              </w:rPr>
              <w:t>Hauteur d'élévation</w:t>
            </w:r>
          </w:p>
        </w:tc>
        <w:tc>
          <w:tcPr>
            <w:tcW w:w="0" w:type="auto"/>
          </w:tcPr>
          <w:p w:rsidR="00752156" w:rsidRPr="00752156" w:rsidRDefault="00752156" w:rsidP="00AD5314">
            <w:pPr>
              <w:rPr>
                <w:lang w:eastAsia="fr-FR"/>
              </w:rPr>
            </w:pPr>
            <w:r w:rsidRPr="00752156">
              <w:rPr>
                <w:lang w:eastAsia="fr-FR"/>
              </w:rPr>
              <w:t>10 m</w:t>
            </w:r>
          </w:p>
        </w:tc>
      </w:tr>
      <w:tr w:rsidR="00752156" w:rsidRPr="00752156" w:rsidTr="00AD5314">
        <w:tc>
          <w:tcPr>
            <w:tcW w:w="0" w:type="auto"/>
          </w:tcPr>
          <w:p w:rsidR="00752156" w:rsidRPr="00752156" w:rsidRDefault="00752156" w:rsidP="00AD5314">
            <w:pPr>
              <w:rPr>
                <w:i/>
                <w:iCs/>
                <w:lang w:eastAsia="fr-FR"/>
              </w:rPr>
            </w:pPr>
            <w:r w:rsidRPr="00752156">
              <w:rPr>
                <w:i/>
                <w:iCs/>
                <w:lang w:eastAsia="fr-FR"/>
              </w:rPr>
              <w:t>Pays de fabrication</w:t>
            </w:r>
          </w:p>
        </w:tc>
        <w:tc>
          <w:tcPr>
            <w:tcW w:w="0" w:type="auto"/>
          </w:tcPr>
          <w:p w:rsidR="00752156" w:rsidRPr="00752156" w:rsidRDefault="00752156" w:rsidP="00AD5314">
            <w:pPr>
              <w:rPr>
                <w:lang w:eastAsia="fr-FR"/>
              </w:rPr>
            </w:pPr>
            <w:r w:rsidRPr="00752156">
              <w:rPr>
                <w:lang w:eastAsia="fr-FR"/>
              </w:rPr>
              <w:t>Italie</w:t>
            </w:r>
          </w:p>
        </w:tc>
      </w:tr>
    </w:tbl>
    <w:p w:rsidR="00752156" w:rsidRPr="00752156" w:rsidRDefault="00752156" w:rsidP="00752156">
      <w:pPr>
        <w:pStyle w:val="Titre2"/>
        <w:rPr>
          <w:lang w:eastAsia="fr-FR"/>
        </w:rPr>
      </w:pPr>
      <w:r w:rsidRPr="00752156">
        <w:rPr>
          <w:lang w:eastAsia="fr-FR"/>
        </w:rPr>
        <w:lastRenderedPageBreak/>
        <w:t>Équipement</w:t>
      </w:r>
    </w:p>
    <w:tbl>
      <w:tblPr>
        <w:tblStyle w:val="Grilledutableau"/>
        <w:tblW w:w="0" w:type="auto"/>
        <w:tblLook w:val="04A0" w:firstRow="1" w:lastRow="0" w:firstColumn="1" w:lastColumn="0" w:noHBand="0" w:noVBand="1"/>
      </w:tblPr>
      <w:tblGrid>
        <w:gridCol w:w="2874"/>
        <w:gridCol w:w="499"/>
      </w:tblGrid>
      <w:tr w:rsidR="00752156" w:rsidRPr="00752156" w:rsidTr="00AD5314">
        <w:tc>
          <w:tcPr>
            <w:tcW w:w="0" w:type="auto"/>
          </w:tcPr>
          <w:p w:rsidR="00752156" w:rsidRPr="00752156" w:rsidRDefault="00752156" w:rsidP="00AD5314">
            <w:pPr>
              <w:rPr>
                <w:i/>
                <w:iCs/>
                <w:lang w:eastAsia="fr-FR"/>
              </w:rPr>
            </w:pPr>
            <w:r w:rsidRPr="00752156">
              <w:rPr>
                <w:i/>
                <w:iCs/>
                <w:lang w:eastAsia="fr-FR"/>
              </w:rPr>
              <w:t>Poignée de transport intégrée</w:t>
            </w:r>
          </w:p>
        </w:tc>
        <w:tc>
          <w:tcPr>
            <w:tcW w:w="0" w:type="auto"/>
          </w:tcPr>
          <w:p w:rsidR="00752156" w:rsidRPr="00752156" w:rsidRDefault="00752156" w:rsidP="00AD5314">
            <w:pPr>
              <w:rPr>
                <w:lang w:eastAsia="fr-FR"/>
              </w:rPr>
            </w:pPr>
            <w:r w:rsidRPr="00752156">
              <w:rPr>
                <w:lang w:eastAsia="fr-FR"/>
              </w:rPr>
              <w:t>oui</w:t>
            </w:r>
          </w:p>
        </w:tc>
      </w:tr>
    </w:tbl>
    <w:p w:rsidR="00752156" w:rsidRPr="00752156" w:rsidRDefault="00752156" w:rsidP="00752156">
      <w:pPr>
        <w:pStyle w:val="Titre2"/>
        <w:rPr>
          <w:lang w:eastAsia="fr-FR"/>
        </w:rPr>
      </w:pPr>
      <w:r w:rsidRPr="00752156">
        <w:rPr>
          <w:lang w:eastAsia="fr-FR"/>
        </w:rPr>
        <w:t>Accessoires de série et gratuits</w:t>
      </w:r>
    </w:p>
    <w:tbl>
      <w:tblPr>
        <w:tblStyle w:val="Grilledutableau"/>
        <w:tblW w:w="0" w:type="auto"/>
        <w:tblLook w:val="04A0" w:firstRow="1" w:lastRow="0" w:firstColumn="1" w:lastColumn="0" w:noHBand="0" w:noVBand="1"/>
      </w:tblPr>
      <w:tblGrid>
        <w:gridCol w:w="1998"/>
        <w:gridCol w:w="499"/>
      </w:tblGrid>
      <w:tr w:rsidR="00752156" w:rsidRPr="00752156" w:rsidTr="00AD5314">
        <w:tc>
          <w:tcPr>
            <w:tcW w:w="0" w:type="auto"/>
          </w:tcPr>
          <w:p w:rsidR="00752156" w:rsidRPr="00752156" w:rsidRDefault="00752156" w:rsidP="00AD5314">
            <w:pPr>
              <w:rPr>
                <w:i/>
                <w:iCs/>
                <w:lang w:eastAsia="fr-FR"/>
              </w:rPr>
            </w:pPr>
            <w:r w:rsidRPr="00752156">
              <w:rPr>
                <w:i/>
                <w:iCs/>
                <w:lang w:eastAsia="fr-FR"/>
              </w:rPr>
              <w:t>Filtre d'aspiration</w:t>
            </w:r>
          </w:p>
        </w:tc>
        <w:tc>
          <w:tcPr>
            <w:tcW w:w="0" w:type="auto"/>
          </w:tcPr>
          <w:p w:rsidR="00752156" w:rsidRPr="00752156" w:rsidRDefault="00752156" w:rsidP="00AD5314">
            <w:pPr>
              <w:rPr>
                <w:lang w:eastAsia="fr-FR"/>
              </w:rPr>
            </w:pPr>
            <w:r w:rsidRPr="00752156">
              <w:rPr>
                <w:lang w:eastAsia="fr-FR"/>
              </w:rPr>
              <w:t>oui</w:t>
            </w:r>
          </w:p>
        </w:tc>
      </w:tr>
      <w:tr w:rsidR="00752156" w:rsidRPr="00752156" w:rsidTr="00AD5314">
        <w:tc>
          <w:tcPr>
            <w:tcW w:w="0" w:type="auto"/>
          </w:tcPr>
          <w:p w:rsidR="00752156" w:rsidRPr="00752156" w:rsidRDefault="00752156" w:rsidP="00AD5314">
            <w:pPr>
              <w:rPr>
                <w:i/>
                <w:iCs/>
                <w:lang w:eastAsia="fr-FR"/>
              </w:rPr>
            </w:pPr>
            <w:r w:rsidRPr="00752156">
              <w:rPr>
                <w:i/>
                <w:iCs/>
                <w:lang w:eastAsia="fr-FR"/>
              </w:rPr>
              <w:t>Manuel d'utilisation</w:t>
            </w:r>
          </w:p>
        </w:tc>
        <w:tc>
          <w:tcPr>
            <w:tcW w:w="0" w:type="auto"/>
          </w:tcPr>
          <w:p w:rsidR="00752156" w:rsidRPr="00752156" w:rsidRDefault="00752156" w:rsidP="00AD5314">
            <w:pPr>
              <w:rPr>
                <w:lang w:eastAsia="fr-FR"/>
              </w:rPr>
            </w:pPr>
            <w:r w:rsidRPr="00752156">
              <w:rPr>
                <w:lang w:eastAsia="fr-FR"/>
              </w:rPr>
              <w:t>oui</w:t>
            </w:r>
          </w:p>
        </w:tc>
      </w:tr>
    </w:tbl>
    <w:p w:rsidR="00752156" w:rsidRPr="00752156" w:rsidRDefault="00752156" w:rsidP="00752156">
      <w:pPr>
        <w:pStyle w:val="Titre2"/>
        <w:rPr>
          <w:lang w:eastAsia="fr-FR"/>
        </w:rPr>
      </w:pPr>
      <w:r w:rsidRPr="00752156">
        <w:rPr>
          <w:lang w:eastAsia="fr-FR"/>
        </w:rPr>
        <w:t>Dimensions et logistique</w:t>
      </w:r>
    </w:p>
    <w:tbl>
      <w:tblPr>
        <w:tblStyle w:val="Grilledutableau"/>
        <w:tblW w:w="0" w:type="auto"/>
        <w:tblLook w:val="04A0" w:firstRow="1" w:lastRow="0" w:firstColumn="1" w:lastColumn="0" w:noHBand="0" w:noVBand="1"/>
      </w:tblPr>
      <w:tblGrid>
        <w:gridCol w:w="3364"/>
        <w:gridCol w:w="1657"/>
      </w:tblGrid>
      <w:tr w:rsidR="00752156" w:rsidRPr="00752156" w:rsidTr="00AD5314">
        <w:tc>
          <w:tcPr>
            <w:tcW w:w="0" w:type="auto"/>
          </w:tcPr>
          <w:p w:rsidR="00752156" w:rsidRPr="00752156" w:rsidRDefault="00752156" w:rsidP="00AD5314">
            <w:pPr>
              <w:rPr>
                <w:i/>
                <w:iCs/>
                <w:lang w:eastAsia="fr-FR"/>
              </w:rPr>
            </w:pPr>
            <w:r w:rsidRPr="00752156">
              <w:rPr>
                <w:i/>
                <w:iCs/>
                <w:lang w:eastAsia="fr-FR"/>
              </w:rPr>
              <w:t>Dimensions produit (L x l x H)</w:t>
            </w:r>
          </w:p>
        </w:tc>
        <w:tc>
          <w:tcPr>
            <w:tcW w:w="0" w:type="auto"/>
          </w:tcPr>
          <w:p w:rsidR="00752156" w:rsidRPr="00752156" w:rsidRDefault="00752156" w:rsidP="00AD5314">
            <w:pPr>
              <w:rPr>
                <w:lang w:eastAsia="fr-FR"/>
              </w:rPr>
            </w:pPr>
            <w:r w:rsidRPr="00752156">
              <w:rPr>
                <w:lang w:eastAsia="fr-FR"/>
              </w:rPr>
              <w:t>32x16x21 cm</w:t>
            </w:r>
          </w:p>
        </w:tc>
      </w:tr>
      <w:tr w:rsidR="00752156" w:rsidRPr="00752156" w:rsidTr="00AD5314">
        <w:tc>
          <w:tcPr>
            <w:tcW w:w="0" w:type="auto"/>
          </w:tcPr>
          <w:p w:rsidR="00752156" w:rsidRPr="00752156" w:rsidRDefault="00752156" w:rsidP="00AD5314">
            <w:pPr>
              <w:rPr>
                <w:i/>
                <w:iCs/>
                <w:lang w:eastAsia="fr-FR"/>
              </w:rPr>
            </w:pPr>
            <w:r w:rsidRPr="00752156">
              <w:rPr>
                <w:i/>
                <w:iCs/>
                <w:lang w:eastAsia="fr-FR"/>
              </w:rPr>
              <w:t>Poids net</w:t>
            </w:r>
          </w:p>
        </w:tc>
        <w:tc>
          <w:tcPr>
            <w:tcW w:w="0" w:type="auto"/>
          </w:tcPr>
          <w:p w:rsidR="00752156" w:rsidRPr="00752156" w:rsidRDefault="00752156" w:rsidP="00AD5314">
            <w:pPr>
              <w:rPr>
                <w:lang w:eastAsia="fr-FR"/>
              </w:rPr>
            </w:pPr>
            <w:r w:rsidRPr="00752156">
              <w:rPr>
                <w:lang w:eastAsia="fr-FR"/>
              </w:rPr>
              <w:t>11 Kg</w:t>
            </w:r>
          </w:p>
        </w:tc>
      </w:tr>
      <w:tr w:rsidR="00752156" w:rsidRPr="00752156" w:rsidTr="00AD5314">
        <w:tc>
          <w:tcPr>
            <w:tcW w:w="0" w:type="auto"/>
          </w:tcPr>
          <w:p w:rsidR="00752156" w:rsidRPr="00752156" w:rsidRDefault="00752156" w:rsidP="00AD5314">
            <w:pPr>
              <w:rPr>
                <w:i/>
                <w:iCs/>
                <w:lang w:eastAsia="fr-FR"/>
              </w:rPr>
            </w:pPr>
            <w:r w:rsidRPr="00752156">
              <w:rPr>
                <w:i/>
                <w:iCs/>
                <w:lang w:eastAsia="fr-FR"/>
              </w:rPr>
              <w:t>Emballage</w:t>
            </w:r>
          </w:p>
        </w:tc>
        <w:tc>
          <w:tcPr>
            <w:tcW w:w="0" w:type="auto"/>
          </w:tcPr>
          <w:p w:rsidR="00752156" w:rsidRPr="00752156" w:rsidRDefault="00752156" w:rsidP="00AD5314">
            <w:pPr>
              <w:rPr>
                <w:lang w:eastAsia="fr-FR"/>
              </w:rPr>
            </w:pPr>
            <w:r w:rsidRPr="00752156">
              <w:rPr>
                <w:lang w:eastAsia="fr-FR"/>
              </w:rPr>
              <w:t>Carton d'origine</w:t>
            </w:r>
          </w:p>
        </w:tc>
      </w:tr>
      <w:tr w:rsidR="00752156" w:rsidRPr="00752156" w:rsidTr="00AD5314">
        <w:tc>
          <w:tcPr>
            <w:tcW w:w="0" w:type="auto"/>
          </w:tcPr>
          <w:p w:rsidR="00752156" w:rsidRPr="00752156" w:rsidRDefault="00752156" w:rsidP="00AD5314">
            <w:pPr>
              <w:rPr>
                <w:i/>
                <w:iCs/>
                <w:lang w:eastAsia="fr-FR"/>
              </w:rPr>
            </w:pPr>
            <w:r w:rsidRPr="00752156">
              <w:rPr>
                <w:i/>
                <w:iCs/>
                <w:lang w:eastAsia="fr-FR"/>
              </w:rPr>
              <w:t>Dimension de l'emballage (L x l x H)</w:t>
            </w:r>
          </w:p>
        </w:tc>
        <w:tc>
          <w:tcPr>
            <w:tcW w:w="0" w:type="auto"/>
          </w:tcPr>
          <w:p w:rsidR="00752156" w:rsidRPr="00752156" w:rsidRDefault="00752156" w:rsidP="00AD5314">
            <w:pPr>
              <w:rPr>
                <w:lang w:eastAsia="fr-FR"/>
              </w:rPr>
            </w:pPr>
            <w:r w:rsidRPr="00752156">
              <w:rPr>
                <w:lang w:eastAsia="fr-FR"/>
              </w:rPr>
              <w:t>36x20x25 cm</w:t>
            </w:r>
          </w:p>
        </w:tc>
      </w:tr>
      <w:tr w:rsidR="00752156" w:rsidRPr="00752156" w:rsidTr="00AD5314">
        <w:tc>
          <w:tcPr>
            <w:tcW w:w="0" w:type="auto"/>
          </w:tcPr>
          <w:p w:rsidR="00752156" w:rsidRPr="00752156" w:rsidRDefault="00752156" w:rsidP="00AD5314">
            <w:pPr>
              <w:rPr>
                <w:i/>
                <w:iCs/>
                <w:lang w:eastAsia="fr-FR"/>
              </w:rPr>
            </w:pPr>
            <w:r w:rsidRPr="00752156">
              <w:rPr>
                <w:i/>
                <w:iCs/>
                <w:lang w:eastAsia="fr-FR"/>
              </w:rPr>
              <w:t>Poids emballage compris</w:t>
            </w:r>
          </w:p>
        </w:tc>
        <w:tc>
          <w:tcPr>
            <w:tcW w:w="0" w:type="auto"/>
          </w:tcPr>
          <w:p w:rsidR="00752156" w:rsidRPr="00752156" w:rsidRDefault="00752156" w:rsidP="00AD5314">
            <w:pPr>
              <w:rPr>
                <w:lang w:eastAsia="fr-FR"/>
              </w:rPr>
            </w:pPr>
            <w:r w:rsidRPr="00752156">
              <w:rPr>
                <w:lang w:eastAsia="fr-FR"/>
              </w:rPr>
              <w:t>11 Kg</w:t>
            </w:r>
          </w:p>
        </w:tc>
      </w:tr>
      <w:tr w:rsidR="00752156" w:rsidRPr="00752156" w:rsidTr="00AD5314">
        <w:tc>
          <w:tcPr>
            <w:tcW w:w="0" w:type="auto"/>
          </w:tcPr>
          <w:p w:rsidR="00752156" w:rsidRPr="00752156" w:rsidRDefault="00752156" w:rsidP="00AD5314">
            <w:pPr>
              <w:rPr>
                <w:i/>
                <w:iCs/>
                <w:lang w:eastAsia="fr-FR"/>
              </w:rPr>
            </w:pPr>
            <w:r w:rsidRPr="00752156">
              <w:rPr>
                <w:i/>
                <w:iCs/>
                <w:lang w:eastAsia="fr-FR"/>
              </w:rPr>
              <w:t>Temps de montage</w:t>
            </w:r>
          </w:p>
        </w:tc>
        <w:tc>
          <w:tcPr>
            <w:tcW w:w="0" w:type="auto"/>
          </w:tcPr>
          <w:p w:rsidR="00752156" w:rsidRPr="00752156" w:rsidRDefault="00752156" w:rsidP="00AD5314">
            <w:pPr>
              <w:rPr>
                <w:lang w:eastAsia="fr-FR"/>
              </w:rPr>
            </w:pPr>
            <w:r w:rsidRPr="00752156">
              <w:rPr>
                <w:lang w:eastAsia="fr-FR"/>
              </w:rPr>
              <w:t>prêt à l'emploi</w:t>
            </w:r>
          </w:p>
        </w:tc>
      </w:tr>
    </w:tbl>
    <w:p w:rsidR="005050AB" w:rsidRDefault="005050AB" w:rsidP="005050AB">
      <w:pPr>
        <w:pStyle w:val="Titre1"/>
      </w:pPr>
      <w:r>
        <w:t>accessoires</w:t>
      </w:r>
    </w:p>
    <w:p w:rsidR="005050AB" w:rsidRPr="005050AB" w:rsidRDefault="005050AB" w:rsidP="005050AB">
      <w:pPr>
        <w:shd w:val="clear" w:color="auto" w:fill="FFFFFF"/>
        <w:spacing w:after="0" w:line="240" w:lineRule="auto"/>
        <w:jc w:val="center"/>
        <w:rPr>
          <w:rFonts w:ascii="Verdana" w:eastAsia="Times New Roman" w:hAnsi="Verdana" w:cs="Arial"/>
          <w:color w:val="000000"/>
          <w:sz w:val="18"/>
          <w:szCs w:val="18"/>
          <w:lang w:eastAsia="fr-FR"/>
        </w:rPr>
      </w:pPr>
      <w:r w:rsidRPr="005050AB">
        <w:rPr>
          <w:rFonts w:ascii="Verdana" w:eastAsia="Times New Roman" w:hAnsi="Verdana" w:cs="Arial"/>
          <w:noProof/>
          <w:color w:val="000000"/>
          <w:sz w:val="18"/>
          <w:szCs w:val="18"/>
          <w:lang w:eastAsia="fr-FR"/>
        </w:rPr>
        <w:drawing>
          <wp:inline distT="0" distB="0" distL="0" distR="0" wp14:anchorId="57C48A1C" wp14:editId="72782D70">
            <wp:extent cx="1143000" cy="1143000"/>
            <wp:effectExtent l="0" t="0" r="0" b="0"/>
            <wp:docPr id="1" name="imm_prod_list_4768" descr="https://www.agrieuro.fr/media/images/products/web-carousel/4768/agrieuro_476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_prod_list_4768" descr="https://www.agrieuro.fr/media/images/products/web-carousel/4768/agrieuro_4768_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5050AB" w:rsidRPr="005050AB" w:rsidRDefault="005050AB" w:rsidP="005050AB">
      <w:pPr>
        <w:shd w:val="clear" w:color="auto" w:fill="FFFFFF"/>
        <w:spacing w:after="0" w:line="225" w:lineRule="atLeast"/>
        <w:jc w:val="right"/>
        <w:textAlignment w:val="center"/>
        <w:rPr>
          <w:rFonts w:ascii="Verdana" w:eastAsia="Times New Roman" w:hAnsi="Verdana" w:cs="Arial"/>
          <w:b/>
          <w:bCs/>
          <w:color w:val="007900"/>
          <w:sz w:val="18"/>
          <w:szCs w:val="18"/>
          <w:lang w:eastAsia="fr-FR"/>
        </w:rPr>
      </w:pPr>
      <w:r w:rsidRPr="005050AB">
        <w:rPr>
          <w:rFonts w:ascii="Verdana" w:eastAsia="Times New Roman" w:hAnsi="Verdana" w:cs="Arial"/>
          <w:b/>
          <w:bCs/>
          <w:color w:val="007900"/>
          <w:sz w:val="18"/>
          <w:szCs w:val="18"/>
          <w:lang w:eastAsia="fr-FR"/>
        </w:rPr>
        <w:t>En stock</w:t>
      </w:r>
    </w:p>
    <w:p w:rsidR="005050AB" w:rsidRPr="005050AB" w:rsidRDefault="005050AB" w:rsidP="005050AB">
      <w:pPr>
        <w:shd w:val="clear" w:color="auto" w:fill="FFFFFF"/>
        <w:spacing w:after="0" w:line="240" w:lineRule="atLeast"/>
        <w:outlineLvl w:val="2"/>
        <w:rPr>
          <w:rFonts w:ascii="Verdana" w:eastAsia="Times New Roman" w:hAnsi="Verdana" w:cs="Arial"/>
          <w:b/>
          <w:bCs/>
          <w:color w:val="000000"/>
          <w:sz w:val="21"/>
          <w:szCs w:val="21"/>
          <w:lang w:eastAsia="fr-FR"/>
        </w:rPr>
      </w:pPr>
      <w:r w:rsidRPr="005050AB">
        <w:rPr>
          <w:rFonts w:ascii="Verdana" w:eastAsia="Times New Roman" w:hAnsi="Verdana" w:cs="Arial"/>
          <w:b/>
          <w:bCs/>
          <w:color w:val="000000"/>
          <w:sz w:val="21"/>
          <w:szCs w:val="21"/>
          <w:lang w:eastAsia="fr-FR"/>
        </w:rPr>
        <w:t>Chariot de transport à 2 roues pour électropompe</w:t>
      </w:r>
    </w:p>
    <w:p w:rsidR="005050AB" w:rsidRPr="005050AB" w:rsidRDefault="005050AB" w:rsidP="005050AB">
      <w:pPr>
        <w:shd w:val="clear" w:color="auto" w:fill="FFFFFF"/>
        <w:spacing w:after="0" w:line="240" w:lineRule="atLeast"/>
        <w:rPr>
          <w:rFonts w:ascii="Times New Roman" w:eastAsia="Times New Roman" w:hAnsi="Times New Roman" w:cs="Times New Roman"/>
          <w:color w:val="000000"/>
          <w:sz w:val="18"/>
          <w:szCs w:val="18"/>
          <w:lang w:eastAsia="fr-FR"/>
        </w:rPr>
      </w:pPr>
      <w:r w:rsidRPr="005050AB">
        <w:rPr>
          <w:rFonts w:ascii="Verdana" w:eastAsia="Times New Roman" w:hAnsi="Verdana" w:cs="Arial"/>
          <w:color w:val="000000"/>
          <w:sz w:val="18"/>
          <w:szCs w:val="18"/>
          <w:lang w:eastAsia="fr-FR"/>
        </w:rPr>
        <w:fldChar w:fldCharType="begin"/>
      </w:r>
      <w:r w:rsidRPr="005050AB">
        <w:rPr>
          <w:rFonts w:ascii="Verdana" w:eastAsia="Times New Roman" w:hAnsi="Verdana" w:cs="Arial"/>
          <w:color w:val="000000"/>
          <w:sz w:val="18"/>
          <w:szCs w:val="18"/>
          <w:lang w:eastAsia="fr-FR"/>
        </w:rPr>
        <w:instrText xml:space="preserve"> HYPERLINK "https://www.agrieuro.fr/chariot-de-transport-2-roues-pour-electropompe-p-4768.html" </w:instrText>
      </w:r>
      <w:r w:rsidRPr="005050AB">
        <w:rPr>
          <w:rFonts w:ascii="Verdana" w:eastAsia="Times New Roman" w:hAnsi="Verdana" w:cs="Arial"/>
          <w:color w:val="000000"/>
          <w:sz w:val="18"/>
          <w:szCs w:val="18"/>
          <w:lang w:eastAsia="fr-FR"/>
        </w:rPr>
        <w:fldChar w:fldCharType="separate"/>
      </w:r>
    </w:p>
    <w:p w:rsidR="005050AB" w:rsidRPr="005050AB" w:rsidRDefault="005050AB" w:rsidP="005050AB">
      <w:pPr>
        <w:shd w:val="clear" w:color="auto" w:fill="FFFFFF"/>
        <w:spacing w:after="0" w:line="240" w:lineRule="atLeast"/>
        <w:rPr>
          <w:rFonts w:ascii="Times New Roman" w:eastAsia="Times New Roman" w:hAnsi="Times New Roman" w:cs="Times New Roman"/>
          <w:sz w:val="24"/>
          <w:szCs w:val="24"/>
          <w:lang w:eastAsia="fr-FR"/>
        </w:rPr>
      </w:pPr>
      <w:r w:rsidRPr="005050AB">
        <w:rPr>
          <w:rFonts w:ascii="Verdana" w:eastAsia="Times New Roman" w:hAnsi="Verdana" w:cs="Arial"/>
          <w:color w:val="000000"/>
          <w:sz w:val="18"/>
          <w:szCs w:val="18"/>
          <w:lang w:eastAsia="fr-FR"/>
        </w:rPr>
        <w:t>Approprié pour tous les modèles de pompes de transfert de marque Rover</w:t>
      </w:r>
    </w:p>
    <w:p w:rsidR="005050AB" w:rsidRPr="005050AB" w:rsidRDefault="005050AB" w:rsidP="005050AB">
      <w:pPr>
        <w:shd w:val="clear" w:color="auto" w:fill="FFFFFF"/>
        <w:spacing w:after="0" w:line="240" w:lineRule="atLeast"/>
        <w:rPr>
          <w:rFonts w:ascii="Verdana" w:eastAsia="Times New Roman" w:hAnsi="Verdana" w:cs="Arial"/>
          <w:color w:val="000000"/>
          <w:sz w:val="18"/>
          <w:szCs w:val="18"/>
          <w:lang w:eastAsia="fr-FR"/>
        </w:rPr>
      </w:pPr>
      <w:r w:rsidRPr="005050AB">
        <w:rPr>
          <w:rFonts w:ascii="Verdana" w:eastAsia="Times New Roman" w:hAnsi="Verdana" w:cs="Arial"/>
          <w:color w:val="000000"/>
          <w:sz w:val="18"/>
          <w:szCs w:val="18"/>
          <w:lang w:eastAsia="fr-FR"/>
        </w:rPr>
        <w:fldChar w:fldCharType="end"/>
      </w:r>
    </w:p>
    <w:p w:rsidR="005050AB" w:rsidRPr="005050AB" w:rsidRDefault="005050AB" w:rsidP="005050AB">
      <w:pPr>
        <w:spacing w:after="0" w:line="240" w:lineRule="auto"/>
        <w:jc w:val="right"/>
        <w:rPr>
          <w:rFonts w:ascii="Verdana" w:eastAsia="Times New Roman" w:hAnsi="Verdana" w:cs="Arial"/>
          <w:strike/>
          <w:color w:val="000000"/>
          <w:sz w:val="18"/>
          <w:szCs w:val="18"/>
          <w:lang w:eastAsia="fr-FR"/>
        </w:rPr>
      </w:pPr>
      <w:r w:rsidRPr="005050AB">
        <w:rPr>
          <w:rFonts w:ascii="Verdana" w:eastAsia="Times New Roman" w:hAnsi="Verdana" w:cs="Arial"/>
          <w:strike/>
          <w:color w:val="000000"/>
          <w:sz w:val="18"/>
          <w:szCs w:val="18"/>
          <w:lang w:eastAsia="fr-FR"/>
        </w:rPr>
        <w:t>€ 18.69</w:t>
      </w:r>
    </w:p>
    <w:p w:rsidR="005050AB" w:rsidRPr="005050AB" w:rsidRDefault="005050AB" w:rsidP="005050AB">
      <w:pPr>
        <w:shd w:val="clear" w:color="auto" w:fill="FFFFFF"/>
        <w:spacing w:after="0" w:line="240" w:lineRule="auto"/>
        <w:jc w:val="center"/>
        <w:rPr>
          <w:rFonts w:ascii="Verdana" w:eastAsia="Times New Roman" w:hAnsi="Verdana" w:cs="Arial"/>
          <w:b/>
          <w:bCs/>
          <w:color w:val="FFFFFF"/>
          <w:sz w:val="18"/>
          <w:szCs w:val="18"/>
          <w:lang w:eastAsia="fr-FR"/>
        </w:rPr>
      </w:pPr>
      <w:r w:rsidRPr="005050AB">
        <w:rPr>
          <w:rFonts w:ascii="Verdana" w:eastAsia="Times New Roman" w:hAnsi="Verdana" w:cs="Arial"/>
          <w:b/>
          <w:bCs/>
          <w:color w:val="FFFFFF"/>
          <w:sz w:val="18"/>
          <w:szCs w:val="18"/>
          <w:lang w:eastAsia="fr-FR"/>
        </w:rPr>
        <w:t>-5%</w:t>
      </w:r>
    </w:p>
    <w:p w:rsidR="005050AB" w:rsidRPr="005050AB" w:rsidRDefault="005050AB" w:rsidP="005050AB">
      <w:pPr>
        <w:shd w:val="clear" w:color="auto" w:fill="FFFFFF"/>
        <w:spacing w:after="0" w:line="240" w:lineRule="auto"/>
        <w:jc w:val="right"/>
        <w:rPr>
          <w:rFonts w:ascii="Verdana" w:eastAsia="Times New Roman" w:hAnsi="Verdana" w:cs="Arial"/>
          <w:b/>
          <w:bCs/>
          <w:color w:val="000000"/>
          <w:sz w:val="30"/>
          <w:szCs w:val="30"/>
          <w:lang w:eastAsia="fr-FR"/>
        </w:rPr>
      </w:pPr>
      <w:r w:rsidRPr="005050AB">
        <w:rPr>
          <w:rFonts w:ascii="Verdana" w:eastAsia="Times New Roman" w:hAnsi="Verdana" w:cs="Arial"/>
          <w:b/>
          <w:bCs/>
          <w:color w:val="000000"/>
          <w:sz w:val="30"/>
          <w:szCs w:val="30"/>
          <w:lang w:eastAsia="fr-FR"/>
        </w:rPr>
        <w:t xml:space="preserve">€ 17.76 </w:t>
      </w:r>
    </w:p>
    <w:p w:rsidR="005050AB" w:rsidRPr="005050AB" w:rsidRDefault="005050AB" w:rsidP="005050AB">
      <w:pPr>
        <w:shd w:val="clear" w:color="auto" w:fill="FFFFFF"/>
        <w:spacing w:after="0" w:line="240" w:lineRule="auto"/>
        <w:jc w:val="right"/>
        <w:rPr>
          <w:rFonts w:ascii="Verdana" w:eastAsia="Times New Roman" w:hAnsi="Verdana" w:cs="Arial"/>
          <w:color w:val="000000"/>
          <w:sz w:val="20"/>
          <w:szCs w:val="20"/>
          <w:lang w:eastAsia="fr-FR"/>
        </w:rPr>
      </w:pPr>
      <w:r w:rsidRPr="005050AB">
        <w:rPr>
          <w:rFonts w:ascii="Verdana" w:eastAsia="Times New Roman" w:hAnsi="Verdana" w:cs="Arial"/>
          <w:color w:val="000000"/>
          <w:sz w:val="20"/>
          <w:szCs w:val="20"/>
          <w:lang w:eastAsia="fr-FR"/>
        </w:rPr>
        <w:t>Tva comprise</w:t>
      </w:r>
    </w:p>
    <w:p w:rsidR="005050AB" w:rsidRPr="005050AB" w:rsidRDefault="005050AB" w:rsidP="005050AB">
      <w:pPr>
        <w:shd w:val="clear" w:color="auto" w:fill="007900"/>
        <w:spacing w:after="0" w:line="390" w:lineRule="atLeast"/>
        <w:jc w:val="right"/>
        <w:textAlignment w:val="center"/>
        <w:rPr>
          <w:rFonts w:ascii="Verdana" w:eastAsia="Times New Roman" w:hAnsi="Verdana" w:cs="Arial"/>
          <w:color w:val="FFFFFF"/>
          <w:sz w:val="17"/>
          <w:szCs w:val="17"/>
          <w:lang w:eastAsia="fr-FR"/>
        </w:rPr>
      </w:pPr>
      <w:r w:rsidRPr="005050AB">
        <w:rPr>
          <w:rFonts w:ascii="Verdana" w:eastAsia="Times New Roman" w:hAnsi="Verdana" w:cs="Arial"/>
          <w:color w:val="FFFFFF"/>
          <w:sz w:val="17"/>
          <w:szCs w:val="17"/>
          <w:lang w:eastAsia="fr-FR"/>
        </w:rPr>
        <w:t>Ajouter au panier</w:t>
      </w:r>
    </w:p>
    <w:p w:rsidR="005050AB" w:rsidRPr="005050AB" w:rsidRDefault="005050AB" w:rsidP="005050AB">
      <w:pPr>
        <w:shd w:val="clear" w:color="auto" w:fill="FFFFFF"/>
        <w:spacing w:after="0" w:line="240" w:lineRule="auto"/>
        <w:jc w:val="center"/>
        <w:rPr>
          <w:rFonts w:ascii="Verdana" w:eastAsia="Times New Roman" w:hAnsi="Verdana" w:cs="Arial"/>
          <w:color w:val="000000"/>
          <w:sz w:val="18"/>
          <w:szCs w:val="18"/>
          <w:lang w:eastAsia="fr-FR"/>
        </w:rPr>
      </w:pPr>
      <w:r w:rsidRPr="005050AB">
        <w:rPr>
          <w:rFonts w:ascii="Verdana" w:eastAsia="Times New Roman" w:hAnsi="Verdana" w:cs="Arial"/>
          <w:noProof/>
          <w:color w:val="000000"/>
          <w:sz w:val="18"/>
          <w:szCs w:val="18"/>
          <w:lang w:eastAsia="fr-FR"/>
        </w:rPr>
        <w:drawing>
          <wp:inline distT="0" distB="0" distL="0" distR="0" wp14:anchorId="29F32CD0" wp14:editId="7DB5A8B6">
            <wp:extent cx="1143000" cy="1143000"/>
            <wp:effectExtent l="0" t="0" r="0" b="0"/>
            <wp:docPr id="2" name="imm_prod_list_4767" descr="https://www.agrieuro.fr/media/images/products/web-carousel/4767/agrieuro_476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_prod_list_4767" descr="https://www.agrieuro.fr/media/images/products/web-carousel/4767/agrieuro_4767_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5050AB" w:rsidRPr="005050AB" w:rsidRDefault="005050AB" w:rsidP="005050AB">
      <w:pPr>
        <w:shd w:val="clear" w:color="auto" w:fill="FFFFFF"/>
        <w:spacing w:after="0" w:line="225" w:lineRule="atLeast"/>
        <w:jc w:val="right"/>
        <w:textAlignment w:val="center"/>
        <w:rPr>
          <w:rFonts w:ascii="Verdana" w:eastAsia="Times New Roman" w:hAnsi="Verdana" w:cs="Arial"/>
          <w:b/>
          <w:bCs/>
          <w:color w:val="007900"/>
          <w:sz w:val="18"/>
          <w:szCs w:val="18"/>
          <w:lang w:eastAsia="fr-FR"/>
        </w:rPr>
      </w:pPr>
      <w:r w:rsidRPr="005050AB">
        <w:rPr>
          <w:rFonts w:ascii="Verdana" w:eastAsia="Times New Roman" w:hAnsi="Verdana" w:cs="Arial"/>
          <w:b/>
          <w:bCs/>
          <w:color w:val="007900"/>
          <w:sz w:val="18"/>
          <w:szCs w:val="18"/>
          <w:lang w:eastAsia="fr-FR"/>
        </w:rPr>
        <w:t>En stock</w:t>
      </w:r>
    </w:p>
    <w:p w:rsidR="005050AB" w:rsidRPr="005050AB" w:rsidRDefault="005050AB" w:rsidP="005050AB">
      <w:pPr>
        <w:shd w:val="clear" w:color="auto" w:fill="FFFFFF"/>
        <w:spacing w:after="0" w:line="240" w:lineRule="atLeast"/>
        <w:outlineLvl w:val="2"/>
        <w:rPr>
          <w:rFonts w:ascii="Verdana" w:eastAsia="Times New Roman" w:hAnsi="Verdana" w:cs="Arial"/>
          <w:b/>
          <w:bCs/>
          <w:color w:val="000000"/>
          <w:sz w:val="21"/>
          <w:szCs w:val="21"/>
          <w:lang w:eastAsia="fr-FR"/>
        </w:rPr>
      </w:pPr>
      <w:r w:rsidRPr="005050AB">
        <w:rPr>
          <w:rFonts w:ascii="Verdana" w:eastAsia="Times New Roman" w:hAnsi="Verdana" w:cs="Arial"/>
          <w:b/>
          <w:bCs/>
          <w:color w:val="000000"/>
          <w:sz w:val="21"/>
          <w:szCs w:val="21"/>
          <w:lang w:eastAsia="fr-FR"/>
        </w:rPr>
        <w:t>Kit Anti-Bascule avec plateau vernis rouge fixable sur 4 vis</w:t>
      </w:r>
    </w:p>
    <w:p w:rsidR="005050AB" w:rsidRPr="005050AB" w:rsidRDefault="005050AB" w:rsidP="005050AB">
      <w:pPr>
        <w:shd w:val="clear" w:color="auto" w:fill="FFFFFF"/>
        <w:spacing w:after="0" w:line="240" w:lineRule="atLeast"/>
        <w:rPr>
          <w:rFonts w:ascii="Times New Roman" w:eastAsia="Times New Roman" w:hAnsi="Times New Roman" w:cs="Times New Roman"/>
          <w:color w:val="000000"/>
          <w:sz w:val="18"/>
          <w:szCs w:val="18"/>
          <w:lang w:eastAsia="fr-FR"/>
        </w:rPr>
      </w:pPr>
      <w:r w:rsidRPr="005050AB">
        <w:rPr>
          <w:rFonts w:ascii="Verdana" w:eastAsia="Times New Roman" w:hAnsi="Verdana" w:cs="Arial"/>
          <w:color w:val="000000"/>
          <w:sz w:val="18"/>
          <w:szCs w:val="18"/>
          <w:lang w:eastAsia="fr-FR"/>
        </w:rPr>
        <w:fldChar w:fldCharType="begin"/>
      </w:r>
      <w:r w:rsidRPr="005050AB">
        <w:rPr>
          <w:rFonts w:ascii="Verdana" w:eastAsia="Times New Roman" w:hAnsi="Verdana" w:cs="Arial"/>
          <w:color w:val="000000"/>
          <w:sz w:val="18"/>
          <w:szCs w:val="18"/>
          <w:lang w:eastAsia="fr-FR"/>
        </w:rPr>
        <w:instrText xml:space="preserve"> HYPERLINK "https://www.agrieuro.fr/kit-anti-bascule-avec-plateau-vernis-rouge-fixable-sur-4-vis-p-4767.html" </w:instrText>
      </w:r>
      <w:r w:rsidRPr="005050AB">
        <w:rPr>
          <w:rFonts w:ascii="Verdana" w:eastAsia="Times New Roman" w:hAnsi="Verdana" w:cs="Arial"/>
          <w:color w:val="000000"/>
          <w:sz w:val="18"/>
          <w:szCs w:val="18"/>
          <w:lang w:eastAsia="fr-FR"/>
        </w:rPr>
        <w:fldChar w:fldCharType="separate"/>
      </w:r>
    </w:p>
    <w:p w:rsidR="005050AB" w:rsidRPr="005050AB" w:rsidRDefault="005050AB" w:rsidP="005050AB">
      <w:pPr>
        <w:shd w:val="clear" w:color="auto" w:fill="FFFFFF"/>
        <w:spacing w:after="0" w:line="240" w:lineRule="atLeast"/>
        <w:rPr>
          <w:rFonts w:ascii="Times New Roman" w:eastAsia="Times New Roman" w:hAnsi="Times New Roman" w:cs="Times New Roman"/>
          <w:sz w:val="24"/>
          <w:szCs w:val="24"/>
          <w:lang w:eastAsia="fr-FR"/>
        </w:rPr>
      </w:pPr>
      <w:r w:rsidRPr="005050AB">
        <w:rPr>
          <w:rFonts w:ascii="Verdana" w:eastAsia="Times New Roman" w:hAnsi="Verdana" w:cs="Arial"/>
          <w:color w:val="000000"/>
          <w:sz w:val="18"/>
          <w:szCs w:val="18"/>
          <w:lang w:eastAsia="fr-FR"/>
        </w:rPr>
        <w:t>Adaptable à tous les modèles de pompes de transfert de marque Rover – 4 vis de montage et pieds en caoutchouc</w:t>
      </w:r>
    </w:p>
    <w:p w:rsidR="005050AB" w:rsidRPr="005050AB" w:rsidRDefault="005050AB" w:rsidP="005050AB">
      <w:pPr>
        <w:shd w:val="clear" w:color="auto" w:fill="FFFFFF"/>
        <w:spacing w:after="0" w:line="240" w:lineRule="atLeast"/>
        <w:rPr>
          <w:rFonts w:ascii="Verdana" w:eastAsia="Times New Roman" w:hAnsi="Verdana" w:cs="Arial"/>
          <w:color w:val="000000"/>
          <w:sz w:val="18"/>
          <w:szCs w:val="18"/>
          <w:lang w:eastAsia="fr-FR"/>
        </w:rPr>
      </w:pPr>
      <w:r w:rsidRPr="005050AB">
        <w:rPr>
          <w:rFonts w:ascii="Verdana" w:eastAsia="Times New Roman" w:hAnsi="Verdana" w:cs="Arial"/>
          <w:color w:val="000000"/>
          <w:sz w:val="18"/>
          <w:szCs w:val="18"/>
          <w:lang w:eastAsia="fr-FR"/>
        </w:rPr>
        <w:fldChar w:fldCharType="end"/>
      </w:r>
    </w:p>
    <w:p w:rsidR="005050AB" w:rsidRPr="005050AB" w:rsidRDefault="005050AB" w:rsidP="005050AB">
      <w:pPr>
        <w:spacing w:after="0" w:line="240" w:lineRule="auto"/>
        <w:jc w:val="right"/>
        <w:rPr>
          <w:rFonts w:ascii="Verdana" w:eastAsia="Times New Roman" w:hAnsi="Verdana" w:cs="Arial"/>
          <w:strike/>
          <w:color w:val="000000"/>
          <w:sz w:val="18"/>
          <w:szCs w:val="18"/>
          <w:lang w:eastAsia="fr-FR"/>
        </w:rPr>
      </w:pPr>
      <w:r w:rsidRPr="005050AB">
        <w:rPr>
          <w:rFonts w:ascii="Verdana" w:eastAsia="Times New Roman" w:hAnsi="Verdana" w:cs="Arial"/>
          <w:strike/>
          <w:color w:val="000000"/>
          <w:sz w:val="18"/>
          <w:szCs w:val="18"/>
          <w:lang w:eastAsia="fr-FR"/>
        </w:rPr>
        <w:t>€ 9.84</w:t>
      </w:r>
    </w:p>
    <w:p w:rsidR="005050AB" w:rsidRPr="005050AB" w:rsidRDefault="005050AB" w:rsidP="005050AB">
      <w:pPr>
        <w:shd w:val="clear" w:color="auto" w:fill="FFFFFF"/>
        <w:spacing w:after="0" w:line="240" w:lineRule="auto"/>
        <w:jc w:val="center"/>
        <w:rPr>
          <w:rFonts w:ascii="Verdana" w:eastAsia="Times New Roman" w:hAnsi="Verdana" w:cs="Arial"/>
          <w:b/>
          <w:bCs/>
          <w:color w:val="FFFFFF"/>
          <w:sz w:val="18"/>
          <w:szCs w:val="18"/>
          <w:lang w:eastAsia="fr-FR"/>
        </w:rPr>
      </w:pPr>
      <w:r w:rsidRPr="005050AB">
        <w:rPr>
          <w:rFonts w:ascii="Verdana" w:eastAsia="Times New Roman" w:hAnsi="Verdana" w:cs="Arial"/>
          <w:b/>
          <w:bCs/>
          <w:color w:val="FFFFFF"/>
          <w:sz w:val="18"/>
          <w:szCs w:val="18"/>
          <w:lang w:eastAsia="fr-FR"/>
        </w:rPr>
        <w:t>-5%</w:t>
      </w:r>
    </w:p>
    <w:p w:rsidR="005050AB" w:rsidRPr="005050AB" w:rsidRDefault="005050AB" w:rsidP="005050AB">
      <w:pPr>
        <w:shd w:val="clear" w:color="auto" w:fill="FFFFFF"/>
        <w:spacing w:after="0" w:line="240" w:lineRule="auto"/>
        <w:jc w:val="right"/>
        <w:rPr>
          <w:rFonts w:ascii="Verdana" w:eastAsia="Times New Roman" w:hAnsi="Verdana" w:cs="Arial"/>
          <w:b/>
          <w:bCs/>
          <w:color w:val="000000"/>
          <w:sz w:val="30"/>
          <w:szCs w:val="30"/>
          <w:lang w:eastAsia="fr-FR"/>
        </w:rPr>
      </w:pPr>
      <w:r w:rsidRPr="005050AB">
        <w:rPr>
          <w:rFonts w:ascii="Verdana" w:eastAsia="Times New Roman" w:hAnsi="Verdana" w:cs="Arial"/>
          <w:b/>
          <w:bCs/>
          <w:color w:val="000000"/>
          <w:sz w:val="30"/>
          <w:szCs w:val="30"/>
          <w:lang w:eastAsia="fr-FR"/>
        </w:rPr>
        <w:t xml:space="preserve">€ 9.35 </w:t>
      </w:r>
    </w:p>
    <w:p w:rsidR="005050AB" w:rsidRPr="005050AB" w:rsidRDefault="005050AB" w:rsidP="005050AB">
      <w:pPr>
        <w:shd w:val="clear" w:color="auto" w:fill="FFFFFF"/>
        <w:spacing w:after="0" w:line="240" w:lineRule="auto"/>
        <w:jc w:val="right"/>
        <w:rPr>
          <w:rFonts w:ascii="Verdana" w:eastAsia="Times New Roman" w:hAnsi="Verdana" w:cs="Arial"/>
          <w:color w:val="000000"/>
          <w:sz w:val="20"/>
          <w:szCs w:val="20"/>
          <w:lang w:eastAsia="fr-FR"/>
        </w:rPr>
      </w:pPr>
      <w:r w:rsidRPr="005050AB">
        <w:rPr>
          <w:rFonts w:ascii="Verdana" w:eastAsia="Times New Roman" w:hAnsi="Verdana" w:cs="Arial"/>
          <w:color w:val="000000"/>
          <w:sz w:val="20"/>
          <w:szCs w:val="20"/>
          <w:lang w:eastAsia="fr-FR"/>
        </w:rPr>
        <w:t>Tva comprise</w:t>
      </w:r>
    </w:p>
    <w:p w:rsidR="005050AB" w:rsidRPr="005050AB" w:rsidRDefault="005050AB" w:rsidP="005050AB">
      <w:pPr>
        <w:shd w:val="clear" w:color="auto" w:fill="007900"/>
        <w:spacing w:after="0" w:line="390" w:lineRule="atLeast"/>
        <w:jc w:val="right"/>
        <w:textAlignment w:val="center"/>
        <w:rPr>
          <w:rFonts w:ascii="Verdana" w:eastAsia="Times New Roman" w:hAnsi="Verdana" w:cs="Arial"/>
          <w:color w:val="FFFFFF"/>
          <w:sz w:val="17"/>
          <w:szCs w:val="17"/>
          <w:lang w:eastAsia="fr-FR"/>
        </w:rPr>
      </w:pPr>
      <w:r w:rsidRPr="005050AB">
        <w:rPr>
          <w:rFonts w:ascii="Verdana" w:eastAsia="Times New Roman" w:hAnsi="Verdana" w:cs="Arial"/>
          <w:color w:val="FFFFFF"/>
          <w:sz w:val="17"/>
          <w:szCs w:val="17"/>
          <w:lang w:eastAsia="fr-FR"/>
        </w:rPr>
        <w:t>Ajouter au panier</w:t>
      </w:r>
    </w:p>
    <w:p w:rsidR="005050AB" w:rsidRPr="005050AB" w:rsidRDefault="005050AB" w:rsidP="005050AB">
      <w:pPr>
        <w:shd w:val="clear" w:color="auto" w:fill="FFFFFF"/>
        <w:spacing w:after="0" w:line="240" w:lineRule="auto"/>
        <w:jc w:val="center"/>
        <w:rPr>
          <w:rFonts w:ascii="Verdana" w:eastAsia="Times New Roman" w:hAnsi="Verdana" w:cs="Arial"/>
          <w:color w:val="000000"/>
          <w:sz w:val="18"/>
          <w:szCs w:val="18"/>
          <w:lang w:eastAsia="fr-FR"/>
        </w:rPr>
      </w:pPr>
      <w:r w:rsidRPr="005050AB">
        <w:rPr>
          <w:rFonts w:ascii="Verdana" w:eastAsia="Times New Roman" w:hAnsi="Verdana" w:cs="Arial"/>
          <w:noProof/>
          <w:color w:val="000000"/>
          <w:sz w:val="18"/>
          <w:szCs w:val="18"/>
          <w:lang w:eastAsia="fr-FR"/>
        </w:rPr>
        <w:lastRenderedPageBreak/>
        <w:drawing>
          <wp:inline distT="0" distB="0" distL="0" distR="0" wp14:anchorId="710AFCD4" wp14:editId="0FF44F2A">
            <wp:extent cx="1143000" cy="1143000"/>
            <wp:effectExtent l="0" t="0" r="0" b="0"/>
            <wp:docPr id="3" name="imm_prod_list_4762" descr="https://www.agrieuro.fr/media/images/products/web-carousel/4762/agrieuro_476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_prod_list_4762" descr="https://www.agrieuro.fr/media/images/products/web-carousel/4762/agrieuro_4762_1.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5050AB" w:rsidRPr="005050AB" w:rsidRDefault="005050AB" w:rsidP="005050AB">
      <w:pPr>
        <w:shd w:val="clear" w:color="auto" w:fill="FFFFFF"/>
        <w:spacing w:after="0" w:line="225" w:lineRule="atLeast"/>
        <w:jc w:val="right"/>
        <w:textAlignment w:val="center"/>
        <w:rPr>
          <w:rFonts w:ascii="Verdana" w:eastAsia="Times New Roman" w:hAnsi="Verdana" w:cs="Arial"/>
          <w:b/>
          <w:bCs/>
          <w:color w:val="007900"/>
          <w:sz w:val="18"/>
          <w:szCs w:val="18"/>
          <w:lang w:eastAsia="fr-FR"/>
        </w:rPr>
      </w:pPr>
      <w:r w:rsidRPr="005050AB">
        <w:rPr>
          <w:rFonts w:ascii="Verdana" w:eastAsia="Times New Roman" w:hAnsi="Verdana" w:cs="Arial"/>
          <w:b/>
          <w:bCs/>
          <w:color w:val="007900"/>
          <w:sz w:val="18"/>
          <w:szCs w:val="18"/>
          <w:lang w:eastAsia="fr-FR"/>
        </w:rPr>
        <w:t>En stock</w:t>
      </w:r>
    </w:p>
    <w:p w:rsidR="005050AB" w:rsidRPr="005050AB" w:rsidRDefault="005050AB" w:rsidP="005050AB">
      <w:pPr>
        <w:shd w:val="clear" w:color="auto" w:fill="FFFFFF"/>
        <w:spacing w:after="0" w:line="240" w:lineRule="atLeast"/>
        <w:outlineLvl w:val="2"/>
        <w:rPr>
          <w:rFonts w:ascii="Verdana" w:eastAsia="Times New Roman" w:hAnsi="Verdana" w:cs="Arial"/>
          <w:b/>
          <w:bCs/>
          <w:color w:val="000000"/>
          <w:sz w:val="21"/>
          <w:szCs w:val="21"/>
          <w:lang w:eastAsia="fr-FR"/>
        </w:rPr>
      </w:pPr>
      <w:r w:rsidRPr="005050AB">
        <w:rPr>
          <w:rFonts w:ascii="Verdana" w:eastAsia="Times New Roman" w:hAnsi="Verdana" w:cs="Arial"/>
          <w:b/>
          <w:bCs/>
          <w:color w:val="000000"/>
          <w:sz w:val="21"/>
          <w:szCs w:val="21"/>
          <w:lang w:eastAsia="fr-FR"/>
        </w:rPr>
        <w:t>Nbre 3 cordons de serrage et filtre aspiration de fond avec raccords et tuyaux 30 mm</w:t>
      </w:r>
    </w:p>
    <w:p w:rsidR="005050AB" w:rsidRPr="005050AB" w:rsidRDefault="005050AB" w:rsidP="005050AB">
      <w:pPr>
        <w:shd w:val="clear" w:color="auto" w:fill="FFFFFF"/>
        <w:spacing w:after="0" w:line="240" w:lineRule="atLeast"/>
        <w:rPr>
          <w:rFonts w:ascii="Times New Roman" w:eastAsia="Times New Roman" w:hAnsi="Times New Roman" w:cs="Times New Roman"/>
          <w:color w:val="000000"/>
          <w:sz w:val="18"/>
          <w:szCs w:val="18"/>
          <w:lang w:eastAsia="fr-FR"/>
        </w:rPr>
      </w:pPr>
      <w:r w:rsidRPr="005050AB">
        <w:rPr>
          <w:rFonts w:ascii="Verdana" w:eastAsia="Times New Roman" w:hAnsi="Verdana" w:cs="Arial"/>
          <w:color w:val="000000"/>
          <w:sz w:val="18"/>
          <w:szCs w:val="18"/>
          <w:lang w:eastAsia="fr-FR"/>
        </w:rPr>
        <w:fldChar w:fldCharType="begin"/>
      </w:r>
      <w:r w:rsidRPr="005050AB">
        <w:rPr>
          <w:rFonts w:ascii="Verdana" w:eastAsia="Times New Roman" w:hAnsi="Verdana" w:cs="Arial"/>
          <w:color w:val="000000"/>
          <w:sz w:val="18"/>
          <w:szCs w:val="18"/>
          <w:lang w:eastAsia="fr-FR"/>
        </w:rPr>
        <w:instrText xml:space="preserve"> HYPERLINK "https://www.agrieuro.fr/nbre-3-cordons-de-serrage-et-filtre-aspiration-de-fond-avec-raccords-et-tuyaux-30-mm-p-4762.html" </w:instrText>
      </w:r>
      <w:r w:rsidRPr="005050AB">
        <w:rPr>
          <w:rFonts w:ascii="Verdana" w:eastAsia="Times New Roman" w:hAnsi="Verdana" w:cs="Arial"/>
          <w:color w:val="000000"/>
          <w:sz w:val="18"/>
          <w:szCs w:val="18"/>
          <w:lang w:eastAsia="fr-FR"/>
        </w:rPr>
        <w:fldChar w:fldCharType="separate"/>
      </w:r>
    </w:p>
    <w:p w:rsidR="005050AB" w:rsidRPr="005050AB" w:rsidRDefault="005050AB" w:rsidP="005050AB">
      <w:pPr>
        <w:shd w:val="clear" w:color="auto" w:fill="FFFFFF"/>
        <w:spacing w:after="0" w:line="240" w:lineRule="atLeast"/>
        <w:rPr>
          <w:rFonts w:ascii="Times New Roman" w:eastAsia="Times New Roman" w:hAnsi="Times New Roman" w:cs="Times New Roman"/>
          <w:sz w:val="24"/>
          <w:szCs w:val="24"/>
          <w:lang w:eastAsia="fr-FR"/>
        </w:rPr>
      </w:pPr>
      <w:r w:rsidRPr="005050AB">
        <w:rPr>
          <w:rFonts w:ascii="Verdana" w:eastAsia="Times New Roman" w:hAnsi="Verdana" w:cs="Arial"/>
          <w:color w:val="000000"/>
          <w:sz w:val="18"/>
          <w:szCs w:val="18"/>
          <w:lang w:eastAsia="fr-FR"/>
        </w:rPr>
        <w:t>Filtre permettant de préfiltrer le liquide de façon à éviter d’aspirer les résidus dans la pompe – cordons de serrage pour fixer les tuyaux.</w:t>
      </w:r>
    </w:p>
    <w:p w:rsidR="005050AB" w:rsidRPr="005050AB" w:rsidRDefault="005050AB" w:rsidP="005050AB">
      <w:pPr>
        <w:shd w:val="clear" w:color="auto" w:fill="FFFFFF"/>
        <w:spacing w:after="0" w:line="240" w:lineRule="atLeast"/>
        <w:rPr>
          <w:rFonts w:ascii="Verdana" w:eastAsia="Times New Roman" w:hAnsi="Verdana" w:cs="Arial"/>
          <w:color w:val="000000"/>
          <w:sz w:val="18"/>
          <w:szCs w:val="18"/>
          <w:lang w:eastAsia="fr-FR"/>
        </w:rPr>
      </w:pPr>
      <w:r w:rsidRPr="005050AB">
        <w:rPr>
          <w:rFonts w:ascii="Verdana" w:eastAsia="Times New Roman" w:hAnsi="Verdana" w:cs="Arial"/>
          <w:color w:val="000000"/>
          <w:sz w:val="18"/>
          <w:szCs w:val="18"/>
          <w:lang w:eastAsia="fr-FR"/>
        </w:rPr>
        <w:fldChar w:fldCharType="end"/>
      </w:r>
    </w:p>
    <w:p w:rsidR="005050AB" w:rsidRPr="005050AB" w:rsidRDefault="005050AB" w:rsidP="005050AB">
      <w:pPr>
        <w:spacing w:after="0" w:line="240" w:lineRule="auto"/>
        <w:jc w:val="right"/>
        <w:rPr>
          <w:rFonts w:ascii="Verdana" w:eastAsia="Times New Roman" w:hAnsi="Verdana" w:cs="Arial"/>
          <w:strike/>
          <w:color w:val="000000"/>
          <w:sz w:val="18"/>
          <w:szCs w:val="18"/>
          <w:lang w:eastAsia="fr-FR"/>
        </w:rPr>
      </w:pPr>
      <w:r w:rsidRPr="005050AB">
        <w:rPr>
          <w:rFonts w:ascii="Verdana" w:eastAsia="Times New Roman" w:hAnsi="Verdana" w:cs="Arial"/>
          <w:strike/>
          <w:color w:val="000000"/>
          <w:sz w:val="18"/>
          <w:szCs w:val="18"/>
          <w:lang w:eastAsia="fr-FR"/>
        </w:rPr>
        <w:t>€ 5.90</w:t>
      </w:r>
    </w:p>
    <w:p w:rsidR="005050AB" w:rsidRPr="005050AB" w:rsidRDefault="005050AB" w:rsidP="005050AB">
      <w:pPr>
        <w:shd w:val="clear" w:color="auto" w:fill="FFFFFF"/>
        <w:spacing w:after="0" w:line="240" w:lineRule="auto"/>
        <w:jc w:val="center"/>
        <w:rPr>
          <w:rFonts w:ascii="Verdana" w:eastAsia="Times New Roman" w:hAnsi="Verdana" w:cs="Arial"/>
          <w:b/>
          <w:bCs/>
          <w:color w:val="FFFFFF"/>
          <w:sz w:val="18"/>
          <w:szCs w:val="18"/>
          <w:lang w:eastAsia="fr-FR"/>
        </w:rPr>
      </w:pPr>
      <w:r w:rsidRPr="005050AB">
        <w:rPr>
          <w:rFonts w:ascii="Verdana" w:eastAsia="Times New Roman" w:hAnsi="Verdana" w:cs="Arial"/>
          <w:b/>
          <w:bCs/>
          <w:color w:val="FFFFFF"/>
          <w:sz w:val="18"/>
          <w:szCs w:val="18"/>
          <w:lang w:eastAsia="fr-FR"/>
        </w:rPr>
        <w:t>-5%</w:t>
      </w:r>
    </w:p>
    <w:p w:rsidR="005050AB" w:rsidRPr="005050AB" w:rsidRDefault="005050AB" w:rsidP="005050AB">
      <w:pPr>
        <w:shd w:val="clear" w:color="auto" w:fill="FFFFFF"/>
        <w:spacing w:after="0" w:line="240" w:lineRule="auto"/>
        <w:jc w:val="right"/>
        <w:rPr>
          <w:rFonts w:ascii="Verdana" w:eastAsia="Times New Roman" w:hAnsi="Verdana" w:cs="Arial"/>
          <w:b/>
          <w:bCs/>
          <w:color w:val="000000"/>
          <w:sz w:val="30"/>
          <w:szCs w:val="30"/>
          <w:lang w:eastAsia="fr-FR"/>
        </w:rPr>
      </w:pPr>
      <w:r w:rsidRPr="005050AB">
        <w:rPr>
          <w:rFonts w:ascii="Verdana" w:eastAsia="Times New Roman" w:hAnsi="Verdana" w:cs="Arial"/>
          <w:b/>
          <w:bCs/>
          <w:color w:val="000000"/>
          <w:sz w:val="30"/>
          <w:szCs w:val="30"/>
          <w:lang w:eastAsia="fr-FR"/>
        </w:rPr>
        <w:t xml:space="preserve">€ 5.61 </w:t>
      </w:r>
    </w:p>
    <w:p w:rsidR="005050AB" w:rsidRPr="005050AB" w:rsidRDefault="005050AB" w:rsidP="005050AB">
      <w:pPr>
        <w:shd w:val="clear" w:color="auto" w:fill="FFFFFF"/>
        <w:spacing w:after="0" w:line="240" w:lineRule="auto"/>
        <w:jc w:val="right"/>
        <w:rPr>
          <w:rFonts w:ascii="Verdana" w:eastAsia="Times New Roman" w:hAnsi="Verdana" w:cs="Arial"/>
          <w:color w:val="000000"/>
          <w:sz w:val="20"/>
          <w:szCs w:val="20"/>
          <w:lang w:eastAsia="fr-FR"/>
        </w:rPr>
      </w:pPr>
      <w:r w:rsidRPr="005050AB">
        <w:rPr>
          <w:rFonts w:ascii="Verdana" w:eastAsia="Times New Roman" w:hAnsi="Verdana" w:cs="Arial"/>
          <w:color w:val="000000"/>
          <w:sz w:val="20"/>
          <w:szCs w:val="20"/>
          <w:lang w:eastAsia="fr-FR"/>
        </w:rPr>
        <w:t>Tva comprise</w:t>
      </w:r>
    </w:p>
    <w:p w:rsidR="005050AB" w:rsidRDefault="005050AB" w:rsidP="005050AB">
      <w:pPr>
        <w:shd w:val="clear" w:color="auto" w:fill="007900"/>
        <w:spacing w:after="0" w:line="390" w:lineRule="atLeast"/>
        <w:jc w:val="right"/>
        <w:textAlignment w:val="center"/>
        <w:rPr>
          <w:rFonts w:ascii="Verdana" w:eastAsia="Times New Roman" w:hAnsi="Verdana" w:cs="Arial"/>
          <w:color w:val="FFFFFF"/>
          <w:sz w:val="17"/>
          <w:szCs w:val="17"/>
          <w:lang w:eastAsia="fr-FR"/>
        </w:rPr>
      </w:pPr>
      <w:r w:rsidRPr="005050AB">
        <w:rPr>
          <w:rFonts w:ascii="Verdana" w:eastAsia="Times New Roman" w:hAnsi="Verdana" w:cs="Arial"/>
          <w:color w:val="FFFFFF"/>
          <w:sz w:val="17"/>
          <w:szCs w:val="17"/>
          <w:lang w:eastAsia="fr-FR"/>
        </w:rPr>
        <w:t>Ajouter au panier</w:t>
      </w:r>
    </w:p>
    <w:p w:rsidR="005050AB" w:rsidRDefault="005050AB" w:rsidP="005050AB">
      <w:pPr>
        <w:rPr>
          <w:lang w:eastAsia="fr-FR"/>
        </w:rPr>
      </w:pPr>
    </w:p>
    <w:p w:rsidR="005050AB" w:rsidRPr="005050AB" w:rsidRDefault="005050AB" w:rsidP="005050AB">
      <w:pPr>
        <w:rPr>
          <w:lang w:eastAsia="fr-FR"/>
        </w:rPr>
      </w:pPr>
      <w:bookmarkStart w:id="0" w:name="_GoBack"/>
      <w:bookmarkEnd w:id="0"/>
    </w:p>
    <w:sectPr w:rsidR="005050AB" w:rsidRPr="005050AB" w:rsidSect="001144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E66A8"/>
    <w:multiLevelType w:val="multilevel"/>
    <w:tmpl w:val="0080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10331C"/>
    <w:multiLevelType w:val="multilevel"/>
    <w:tmpl w:val="E5D8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5"/>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46"/>
    <w:rsid w:val="00114446"/>
    <w:rsid w:val="004D7093"/>
    <w:rsid w:val="005050AB"/>
    <w:rsid w:val="00752156"/>
    <w:rsid w:val="00866EDA"/>
    <w:rsid w:val="00EC23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318B"/>
  <w15:chartTrackingRefBased/>
  <w15:docId w15:val="{D1B41561-4405-4F75-B149-E29891D8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52156"/>
    <w:pPr>
      <w:keepNext/>
      <w:keepLines/>
      <w:spacing w:before="36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752156"/>
    <w:pPr>
      <w:keepNext/>
      <w:keepLines/>
      <w:spacing w:before="2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5050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14446"/>
    <w:rPr>
      <w:color w:val="0563C1" w:themeColor="hyperlink"/>
      <w:u w:val="single"/>
    </w:rPr>
  </w:style>
  <w:style w:type="character" w:styleId="Mentionnonrsolue">
    <w:name w:val="Unresolved Mention"/>
    <w:basedOn w:val="Policepardfaut"/>
    <w:uiPriority w:val="99"/>
    <w:semiHidden/>
    <w:unhideWhenUsed/>
    <w:rsid w:val="00114446"/>
    <w:rPr>
      <w:color w:val="605E5C"/>
      <w:shd w:val="clear" w:color="auto" w:fill="E1DFDD"/>
    </w:rPr>
  </w:style>
  <w:style w:type="character" w:customStyle="1" w:styleId="Titre1Car">
    <w:name w:val="Titre 1 Car"/>
    <w:basedOn w:val="Policepardfaut"/>
    <w:link w:val="Titre1"/>
    <w:uiPriority w:val="9"/>
    <w:rsid w:val="00752156"/>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752156"/>
    <w:rPr>
      <w:rFonts w:asciiTheme="majorHAnsi" w:eastAsiaTheme="majorEastAsia" w:hAnsiTheme="majorHAnsi" w:cstheme="majorBidi"/>
      <w:color w:val="2F5496" w:themeColor="accent1" w:themeShade="BF"/>
      <w:sz w:val="26"/>
      <w:szCs w:val="26"/>
    </w:rPr>
  </w:style>
  <w:style w:type="table" w:styleId="Grilledutableau">
    <w:name w:val="Table Grid"/>
    <w:basedOn w:val="TableauNormal"/>
    <w:uiPriority w:val="39"/>
    <w:rsid w:val="00752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5050A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771609">
      <w:bodyDiv w:val="1"/>
      <w:marLeft w:val="0"/>
      <w:marRight w:val="0"/>
      <w:marTop w:val="0"/>
      <w:marBottom w:val="0"/>
      <w:divBdr>
        <w:top w:val="none" w:sz="0" w:space="0" w:color="auto"/>
        <w:left w:val="none" w:sz="0" w:space="0" w:color="auto"/>
        <w:bottom w:val="none" w:sz="0" w:space="0" w:color="auto"/>
        <w:right w:val="none" w:sz="0" w:space="0" w:color="auto"/>
      </w:divBdr>
      <w:divsChild>
        <w:div w:id="1532453189">
          <w:marLeft w:val="0"/>
          <w:marRight w:val="0"/>
          <w:marTop w:val="0"/>
          <w:marBottom w:val="0"/>
          <w:divBdr>
            <w:top w:val="none" w:sz="0" w:space="0" w:color="auto"/>
            <w:left w:val="single" w:sz="6" w:space="0" w:color="C0C0C0"/>
            <w:bottom w:val="none" w:sz="0" w:space="0" w:color="auto"/>
            <w:right w:val="none" w:sz="0" w:space="0" w:color="auto"/>
          </w:divBdr>
          <w:divsChild>
            <w:div w:id="1639069014">
              <w:marLeft w:val="0"/>
              <w:marRight w:val="0"/>
              <w:marTop w:val="0"/>
              <w:marBottom w:val="0"/>
              <w:divBdr>
                <w:top w:val="none" w:sz="0" w:space="0" w:color="auto"/>
                <w:left w:val="none" w:sz="0" w:space="0" w:color="auto"/>
                <w:bottom w:val="none" w:sz="0" w:space="0" w:color="auto"/>
                <w:right w:val="none" w:sz="0" w:space="0" w:color="auto"/>
              </w:divBdr>
              <w:divsChild>
                <w:div w:id="465928087">
                  <w:marLeft w:val="60"/>
                  <w:marRight w:val="0"/>
                  <w:marTop w:val="0"/>
                  <w:marBottom w:val="0"/>
                  <w:divBdr>
                    <w:top w:val="none" w:sz="0" w:space="0" w:color="auto"/>
                    <w:left w:val="single" w:sz="36" w:space="5" w:color="007F00"/>
                    <w:bottom w:val="none" w:sz="0" w:space="0" w:color="auto"/>
                    <w:right w:val="none" w:sz="0" w:space="0" w:color="auto"/>
                  </w:divBdr>
                </w:div>
              </w:divsChild>
            </w:div>
            <w:div w:id="817694501">
              <w:marLeft w:val="0"/>
              <w:marRight w:val="0"/>
              <w:marTop w:val="0"/>
              <w:marBottom w:val="0"/>
              <w:divBdr>
                <w:top w:val="none" w:sz="0" w:space="0" w:color="auto"/>
                <w:left w:val="none" w:sz="0" w:space="0" w:color="auto"/>
                <w:bottom w:val="none" w:sz="0" w:space="0" w:color="auto"/>
                <w:right w:val="none" w:sz="0" w:space="0" w:color="auto"/>
              </w:divBdr>
              <w:divsChild>
                <w:div w:id="1660228641">
                  <w:marLeft w:val="0"/>
                  <w:marRight w:val="0"/>
                  <w:marTop w:val="0"/>
                  <w:marBottom w:val="0"/>
                  <w:divBdr>
                    <w:top w:val="single" w:sz="6" w:space="15" w:color="939393"/>
                    <w:left w:val="none" w:sz="0" w:space="0" w:color="auto"/>
                    <w:bottom w:val="none" w:sz="0" w:space="0" w:color="auto"/>
                    <w:right w:val="none" w:sz="0" w:space="0" w:color="auto"/>
                  </w:divBdr>
                  <w:divsChild>
                    <w:div w:id="822695101">
                      <w:marLeft w:val="45"/>
                      <w:marRight w:val="0"/>
                      <w:marTop w:val="0"/>
                      <w:marBottom w:val="0"/>
                      <w:divBdr>
                        <w:top w:val="none" w:sz="0" w:space="0" w:color="auto"/>
                        <w:left w:val="none" w:sz="0" w:space="0" w:color="auto"/>
                        <w:bottom w:val="none" w:sz="0" w:space="0" w:color="auto"/>
                        <w:right w:val="none" w:sz="0" w:space="0" w:color="auto"/>
                      </w:divBdr>
                      <w:divsChild>
                        <w:div w:id="781921761">
                          <w:marLeft w:val="0"/>
                          <w:marRight w:val="0"/>
                          <w:marTop w:val="150"/>
                          <w:marBottom w:val="0"/>
                          <w:divBdr>
                            <w:top w:val="single" w:sz="6" w:space="0" w:color="DADADA"/>
                            <w:left w:val="single" w:sz="6" w:space="0" w:color="DADADA"/>
                            <w:bottom w:val="single" w:sz="6" w:space="0" w:color="DADADA"/>
                            <w:right w:val="single" w:sz="6" w:space="0" w:color="DADADA"/>
                          </w:divBdr>
                        </w:div>
                      </w:divsChild>
                    </w:div>
                    <w:div w:id="782847316">
                      <w:marLeft w:val="0"/>
                      <w:marRight w:val="0"/>
                      <w:marTop w:val="0"/>
                      <w:marBottom w:val="0"/>
                      <w:divBdr>
                        <w:top w:val="none" w:sz="0" w:space="0" w:color="auto"/>
                        <w:left w:val="none" w:sz="0" w:space="0" w:color="auto"/>
                        <w:bottom w:val="none" w:sz="0" w:space="0" w:color="auto"/>
                        <w:right w:val="none" w:sz="0" w:space="0" w:color="auto"/>
                      </w:divBdr>
                      <w:divsChild>
                        <w:div w:id="817919456">
                          <w:marLeft w:val="0"/>
                          <w:marRight w:val="0"/>
                          <w:marTop w:val="0"/>
                          <w:marBottom w:val="0"/>
                          <w:divBdr>
                            <w:top w:val="none" w:sz="0" w:space="0" w:color="auto"/>
                            <w:left w:val="none" w:sz="0" w:space="0" w:color="auto"/>
                            <w:bottom w:val="none" w:sz="0" w:space="0" w:color="auto"/>
                            <w:right w:val="none" w:sz="0" w:space="0" w:color="auto"/>
                          </w:divBdr>
                          <w:divsChild>
                            <w:div w:id="2041004355">
                              <w:marLeft w:val="0"/>
                              <w:marRight w:val="0"/>
                              <w:marTop w:val="0"/>
                              <w:marBottom w:val="0"/>
                              <w:divBdr>
                                <w:top w:val="none" w:sz="0" w:space="0" w:color="auto"/>
                                <w:left w:val="none" w:sz="0" w:space="0" w:color="auto"/>
                                <w:bottom w:val="none" w:sz="0" w:space="0" w:color="auto"/>
                                <w:right w:val="none" w:sz="0" w:space="0" w:color="auto"/>
                              </w:divBdr>
                              <w:divsChild>
                                <w:div w:id="1973704319">
                                  <w:marLeft w:val="0"/>
                                  <w:marRight w:val="0"/>
                                  <w:marTop w:val="0"/>
                                  <w:marBottom w:val="0"/>
                                  <w:divBdr>
                                    <w:top w:val="single" w:sz="6" w:space="0" w:color="007900"/>
                                    <w:left w:val="single" w:sz="6" w:space="0" w:color="007900"/>
                                    <w:bottom w:val="single" w:sz="6" w:space="0" w:color="007900"/>
                                    <w:right w:val="single" w:sz="6" w:space="0" w:color="007900"/>
                                  </w:divBdr>
                                </w:div>
                              </w:divsChild>
                            </w:div>
                          </w:divsChild>
                        </w:div>
                        <w:div w:id="817067905">
                          <w:marLeft w:val="0"/>
                          <w:marRight w:val="0"/>
                          <w:marTop w:val="0"/>
                          <w:marBottom w:val="0"/>
                          <w:divBdr>
                            <w:top w:val="none" w:sz="0" w:space="0" w:color="auto"/>
                            <w:left w:val="none" w:sz="0" w:space="0" w:color="auto"/>
                            <w:bottom w:val="none" w:sz="0" w:space="0" w:color="auto"/>
                            <w:right w:val="none" w:sz="0" w:space="0" w:color="auto"/>
                          </w:divBdr>
                          <w:divsChild>
                            <w:div w:id="787629269">
                              <w:marLeft w:val="0"/>
                              <w:marRight w:val="0"/>
                              <w:marTop w:val="225"/>
                              <w:marBottom w:val="0"/>
                              <w:divBdr>
                                <w:top w:val="none" w:sz="0" w:space="0" w:color="auto"/>
                                <w:left w:val="none" w:sz="0" w:space="0" w:color="auto"/>
                                <w:bottom w:val="none" w:sz="0" w:space="0" w:color="auto"/>
                                <w:right w:val="none" w:sz="0" w:space="0" w:color="auto"/>
                              </w:divBdr>
                            </w:div>
                            <w:div w:id="1272712247">
                              <w:marLeft w:val="0"/>
                              <w:marRight w:val="0"/>
                              <w:marTop w:val="225"/>
                              <w:marBottom w:val="0"/>
                              <w:divBdr>
                                <w:top w:val="none" w:sz="0" w:space="0" w:color="auto"/>
                                <w:left w:val="none" w:sz="0" w:space="0" w:color="auto"/>
                                <w:bottom w:val="none" w:sz="0" w:space="0" w:color="auto"/>
                                <w:right w:val="none" w:sz="0" w:space="0" w:color="auto"/>
                              </w:divBdr>
                              <w:divsChild>
                                <w:div w:id="434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22784">
                      <w:marLeft w:val="0"/>
                      <w:marRight w:val="300"/>
                      <w:marTop w:val="0"/>
                      <w:marBottom w:val="0"/>
                      <w:divBdr>
                        <w:top w:val="none" w:sz="0" w:space="0" w:color="auto"/>
                        <w:left w:val="none" w:sz="0" w:space="0" w:color="auto"/>
                        <w:bottom w:val="none" w:sz="0" w:space="0" w:color="auto"/>
                        <w:right w:val="none" w:sz="0" w:space="0" w:color="auto"/>
                      </w:divBdr>
                      <w:divsChild>
                        <w:div w:id="707686154">
                          <w:marLeft w:val="0"/>
                          <w:marRight w:val="0"/>
                          <w:marTop w:val="0"/>
                          <w:marBottom w:val="0"/>
                          <w:divBdr>
                            <w:top w:val="none" w:sz="0" w:space="0" w:color="auto"/>
                            <w:left w:val="none" w:sz="0" w:space="0" w:color="auto"/>
                            <w:bottom w:val="none" w:sz="0" w:space="0" w:color="auto"/>
                            <w:right w:val="none" w:sz="0" w:space="0" w:color="auto"/>
                          </w:divBdr>
                          <w:divsChild>
                            <w:div w:id="581792561">
                              <w:marLeft w:val="0"/>
                              <w:marRight w:val="0"/>
                              <w:marTop w:val="0"/>
                              <w:marBottom w:val="0"/>
                              <w:divBdr>
                                <w:top w:val="none" w:sz="0" w:space="0" w:color="auto"/>
                                <w:left w:val="none" w:sz="0" w:space="0" w:color="auto"/>
                                <w:bottom w:val="none" w:sz="0" w:space="0" w:color="auto"/>
                                <w:right w:val="none" w:sz="0" w:space="0" w:color="auto"/>
                              </w:divBdr>
                            </w:div>
                            <w:div w:id="1378891930">
                              <w:marLeft w:val="0"/>
                              <w:marRight w:val="0"/>
                              <w:marTop w:val="0"/>
                              <w:marBottom w:val="0"/>
                              <w:divBdr>
                                <w:top w:val="none" w:sz="0" w:space="0" w:color="auto"/>
                                <w:left w:val="none" w:sz="0" w:space="0" w:color="auto"/>
                                <w:bottom w:val="none" w:sz="0" w:space="0" w:color="auto"/>
                                <w:right w:val="none" w:sz="0" w:space="0" w:color="auto"/>
                              </w:divBdr>
                              <w:divsChild>
                                <w:div w:id="1434127570">
                                  <w:marLeft w:val="0"/>
                                  <w:marRight w:val="0"/>
                                  <w:marTop w:val="45"/>
                                  <w:marBottom w:val="0"/>
                                  <w:divBdr>
                                    <w:top w:val="none" w:sz="0" w:space="0" w:color="auto"/>
                                    <w:left w:val="none" w:sz="0" w:space="0" w:color="auto"/>
                                    <w:bottom w:val="none" w:sz="0" w:space="0" w:color="auto"/>
                                    <w:right w:val="none" w:sz="0" w:space="0" w:color="auto"/>
                                  </w:divBdr>
                                </w:div>
                              </w:divsChild>
                            </w:div>
                            <w:div w:id="2140029507">
                              <w:marLeft w:val="0"/>
                              <w:marRight w:val="0"/>
                              <w:marTop w:val="0"/>
                              <w:marBottom w:val="0"/>
                              <w:divBdr>
                                <w:top w:val="none" w:sz="0" w:space="0" w:color="auto"/>
                                <w:left w:val="none" w:sz="0" w:space="0" w:color="auto"/>
                                <w:bottom w:val="none" w:sz="0" w:space="0" w:color="auto"/>
                                <w:right w:val="none" w:sz="0" w:space="0" w:color="auto"/>
                              </w:divBdr>
                            </w:div>
                          </w:divsChild>
                        </w:div>
                        <w:div w:id="208255936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213344219">
              <w:marLeft w:val="0"/>
              <w:marRight w:val="0"/>
              <w:marTop w:val="0"/>
              <w:marBottom w:val="0"/>
              <w:divBdr>
                <w:top w:val="none" w:sz="0" w:space="0" w:color="auto"/>
                <w:left w:val="none" w:sz="0" w:space="0" w:color="auto"/>
                <w:bottom w:val="none" w:sz="0" w:space="0" w:color="auto"/>
                <w:right w:val="none" w:sz="0" w:space="0" w:color="auto"/>
              </w:divBdr>
              <w:divsChild>
                <w:div w:id="570624436">
                  <w:marLeft w:val="0"/>
                  <w:marRight w:val="0"/>
                  <w:marTop w:val="0"/>
                  <w:marBottom w:val="0"/>
                  <w:divBdr>
                    <w:top w:val="single" w:sz="6" w:space="15" w:color="939393"/>
                    <w:left w:val="none" w:sz="0" w:space="0" w:color="auto"/>
                    <w:bottom w:val="none" w:sz="0" w:space="0" w:color="auto"/>
                    <w:right w:val="none" w:sz="0" w:space="0" w:color="auto"/>
                  </w:divBdr>
                  <w:divsChild>
                    <w:div w:id="701244828">
                      <w:marLeft w:val="45"/>
                      <w:marRight w:val="0"/>
                      <w:marTop w:val="0"/>
                      <w:marBottom w:val="0"/>
                      <w:divBdr>
                        <w:top w:val="none" w:sz="0" w:space="0" w:color="auto"/>
                        <w:left w:val="none" w:sz="0" w:space="0" w:color="auto"/>
                        <w:bottom w:val="none" w:sz="0" w:space="0" w:color="auto"/>
                        <w:right w:val="none" w:sz="0" w:space="0" w:color="auto"/>
                      </w:divBdr>
                      <w:divsChild>
                        <w:div w:id="591620765">
                          <w:marLeft w:val="0"/>
                          <w:marRight w:val="0"/>
                          <w:marTop w:val="150"/>
                          <w:marBottom w:val="0"/>
                          <w:divBdr>
                            <w:top w:val="single" w:sz="6" w:space="0" w:color="DADADA"/>
                            <w:left w:val="single" w:sz="6" w:space="0" w:color="DADADA"/>
                            <w:bottom w:val="single" w:sz="6" w:space="0" w:color="DADADA"/>
                            <w:right w:val="single" w:sz="6" w:space="0" w:color="DADADA"/>
                          </w:divBdr>
                        </w:div>
                      </w:divsChild>
                    </w:div>
                    <w:div w:id="859860588">
                      <w:marLeft w:val="0"/>
                      <w:marRight w:val="0"/>
                      <w:marTop w:val="0"/>
                      <w:marBottom w:val="0"/>
                      <w:divBdr>
                        <w:top w:val="none" w:sz="0" w:space="0" w:color="auto"/>
                        <w:left w:val="none" w:sz="0" w:space="0" w:color="auto"/>
                        <w:bottom w:val="none" w:sz="0" w:space="0" w:color="auto"/>
                        <w:right w:val="none" w:sz="0" w:space="0" w:color="auto"/>
                      </w:divBdr>
                      <w:divsChild>
                        <w:div w:id="65612426">
                          <w:marLeft w:val="0"/>
                          <w:marRight w:val="0"/>
                          <w:marTop w:val="0"/>
                          <w:marBottom w:val="0"/>
                          <w:divBdr>
                            <w:top w:val="none" w:sz="0" w:space="0" w:color="auto"/>
                            <w:left w:val="none" w:sz="0" w:space="0" w:color="auto"/>
                            <w:bottom w:val="none" w:sz="0" w:space="0" w:color="auto"/>
                            <w:right w:val="none" w:sz="0" w:space="0" w:color="auto"/>
                          </w:divBdr>
                          <w:divsChild>
                            <w:div w:id="1192454812">
                              <w:marLeft w:val="0"/>
                              <w:marRight w:val="0"/>
                              <w:marTop w:val="0"/>
                              <w:marBottom w:val="0"/>
                              <w:divBdr>
                                <w:top w:val="none" w:sz="0" w:space="0" w:color="auto"/>
                                <w:left w:val="none" w:sz="0" w:space="0" w:color="auto"/>
                                <w:bottom w:val="none" w:sz="0" w:space="0" w:color="auto"/>
                                <w:right w:val="none" w:sz="0" w:space="0" w:color="auto"/>
                              </w:divBdr>
                              <w:divsChild>
                                <w:div w:id="1475024486">
                                  <w:marLeft w:val="0"/>
                                  <w:marRight w:val="0"/>
                                  <w:marTop w:val="0"/>
                                  <w:marBottom w:val="0"/>
                                  <w:divBdr>
                                    <w:top w:val="single" w:sz="6" w:space="0" w:color="007900"/>
                                    <w:left w:val="single" w:sz="6" w:space="0" w:color="007900"/>
                                    <w:bottom w:val="single" w:sz="6" w:space="0" w:color="007900"/>
                                    <w:right w:val="single" w:sz="6" w:space="0" w:color="007900"/>
                                  </w:divBdr>
                                </w:div>
                              </w:divsChild>
                            </w:div>
                          </w:divsChild>
                        </w:div>
                        <w:div w:id="1219438799">
                          <w:marLeft w:val="0"/>
                          <w:marRight w:val="0"/>
                          <w:marTop w:val="0"/>
                          <w:marBottom w:val="0"/>
                          <w:divBdr>
                            <w:top w:val="none" w:sz="0" w:space="0" w:color="auto"/>
                            <w:left w:val="none" w:sz="0" w:space="0" w:color="auto"/>
                            <w:bottom w:val="none" w:sz="0" w:space="0" w:color="auto"/>
                            <w:right w:val="none" w:sz="0" w:space="0" w:color="auto"/>
                          </w:divBdr>
                          <w:divsChild>
                            <w:div w:id="1941523164">
                              <w:marLeft w:val="0"/>
                              <w:marRight w:val="0"/>
                              <w:marTop w:val="225"/>
                              <w:marBottom w:val="0"/>
                              <w:divBdr>
                                <w:top w:val="none" w:sz="0" w:space="0" w:color="auto"/>
                                <w:left w:val="none" w:sz="0" w:space="0" w:color="auto"/>
                                <w:bottom w:val="none" w:sz="0" w:space="0" w:color="auto"/>
                                <w:right w:val="none" w:sz="0" w:space="0" w:color="auto"/>
                              </w:divBdr>
                            </w:div>
                            <w:div w:id="383413494">
                              <w:marLeft w:val="0"/>
                              <w:marRight w:val="0"/>
                              <w:marTop w:val="225"/>
                              <w:marBottom w:val="0"/>
                              <w:divBdr>
                                <w:top w:val="none" w:sz="0" w:space="0" w:color="auto"/>
                                <w:left w:val="none" w:sz="0" w:space="0" w:color="auto"/>
                                <w:bottom w:val="none" w:sz="0" w:space="0" w:color="auto"/>
                                <w:right w:val="none" w:sz="0" w:space="0" w:color="auto"/>
                              </w:divBdr>
                              <w:divsChild>
                                <w:div w:id="39022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10053">
                      <w:marLeft w:val="0"/>
                      <w:marRight w:val="300"/>
                      <w:marTop w:val="0"/>
                      <w:marBottom w:val="0"/>
                      <w:divBdr>
                        <w:top w:val="none" w:sz="0" w:space="0" w:color="auto"/>
                        <w:left w:val="none" w:sz="0" w:space="0" w:color="auto"/>
                        <w:bottom w:val="none" w:sz="0" w:space="0" w:color="auto"/>
                        <w:right w:val="none" w:sz="0" w:space="0" w:color="auto"/>
                      </w:divBdr>
                      <w:divsChild>
                        <w:div w:id="1032074950">
                          <w:marLeft w:val="0"/>
                          <w:marRight w:val="0"/>
                          <w:marTop w:val="0"/>
                          <w:marBottom w:val="0"/>
                          <w:divBdr>
                            <w:top w:val="none" w:sz="0" w:space="0" w:color="auto"/>
                            <w:left w:val="none" w:sz="0" w:space="0" w:color="auto"/>
                            <w:bottom w:val="none" w:sz="0" w:space="0" w:color="auto"/>
                            <w:right w:val="none" w:sz="0" w:space="0" w:color="auto"/>
                          </w:divBdr>
                          <w:divsChild>
                            <w:div w:id="1364937012">
                              <w:marLeft w:val="0"/>
                              <w:marRight w:val="0"/>
                              <w:marTop w:val="0"/>
                              <w:marBottom w:val="0"/>
                              <w:divBdr>
                                <w:top w:val="none" w:sz="0" w:space="0" w:color="auto"/>
                                <w:left w:val="none" w:sz="0" w:space="0" w:color="auto"/>
                                <w:bottom w:val="none" w:sz="0" w:space="0" w:color="auto"/>
                                <w:right w:val="none" w:sz="0" w:space="0" w:color="auto"/>
                              </w:divBdr>
                            </w:div>
                            <w:div w:id="456871214">
                              <w:marLeft w:val="0"/>
                              <w:marRight w:val="0"/>
                              <w:marTop w:val="0"/>
                              <w:marBottom w:val="0"/>
                              <w:divBdr>
                                <w:top w:val="none" w:sz="0" w:space="0" w:color="auto"/>
                                <w:left w:val="none" w:sz="0" w:space="0" w:color="auto"/>
                                <w:bottom w:val="none" w:sz="0" w:space="0" w:color="auto"/>
                                <w:right w:val="none" w:sz="0" w:space="0" w:color="auto"/>
                              </w:divBdr>
                              <w:divsChild>
                                <w:div w:id="1816289494">
                                  <w:marLeft w:val="0"/>
                                  <w:marRight w:val="0"/>
                                  <w:marTop w:val="45"/>
                                  <w:marBottom w:val="0"/>
                                  <w:divBdr>
                                    <w:top w:val="none" w:sz="0" w:space="0" w:color="auto"/>
                                    <w:left w:val="none" w:sz="0" w:space="0" w:color="auto"/>
                                    <w:bottom w:val="none" w:sz="0" w:space="0" w:color="auto"/>
                                    <w:right w:val="none" w:sz="0" w:space="0" w:color="auto"/>
                                  </w:divBdr>
                                </w:div>
                              </w:divsChild>
                            </w:div>
                            <w:div w:id="237636470">
                              <w:marLeft w:val="0"/>
                              <w:marRight w:val="0"/>
                              <w:marTop w:val="0"/>
                              <w:marBottom w:val="0"/>
                              <w:divBdr>
                                <w:top w:val="none" w:sz="0" w:space="0" w:color="auto"/>
                                <w:left w:val="none" w:sz="0" w:space="0" w:color="auto"/>
                                <w:bottom w:val="none" w:sz="0" w:space="0" w:color="auto"/>
                                <w:right w:val="none" w:sz="0" w:space="0" w:color="auto"/>
                              </w:divBdr>
                            </w:div>
                          </w:divsChild>
                        </w:div>
                        <w:div w:id="177066044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756751459">
              <w:marLeft w:val="0"/>
              <w:marRight w:val="0"/>
              <w:marTop w:val="0"/>
              <w:marBottom w:val="0"/>
              <w:divBdr>
                <w:top w:val="none" w:sz="0" w:space="0" w:color="auto"/>
                <w:left w:val="none" w:sz="0" w:space="0" w:color="auto"/>
                <w:bottom w:val="none" w:sz="0" w:space="0" w:color="auto"/>
                <w:right w:val="none" w:sz="0" w:space="0" w:color="auto"/>
              </w:divBdr>
              <w:divsChild>
                <w:div w:id="1275551151">
                  <w:marLeft w:val="0"/>
                  <w:marRight w:val="0"/>
                  <w:marTop w:val="0"/>
                  <w:marBottom w:val="0"/>
                  <w:divBdr>
                    <w:top w:val="single" w:sz="6" w:space="15" w:color="939393"/>
                    <w:left w:val="none" w:sz="0" w:space="0" w:color="auto"/>
                    <w:bottom w:val="none" w:sz="0" w:space="0" w:color="auto"/>
                    <w:right w:val="none" w:sz="0" w:space="0" w:color="auto"/>
                  </w:divBdr>
                  <w:divsChild>
                    <w:div w:id="631374884">
                      <w:marLeft w:val="45"/>
                      <w:marRight w:val="0"/>
                      <w:marTop w:val="0"/>
                      <w:marBottom w:val="0"/>
                      <w:divBdr>
                        <w:top w:val="none" w:sz="0" w:space="0" w:color="auto"/>
                        <w:left w:val="none" w:sz="0" w:space="0" w:color="auto"/>
                        <w:bottom w:val="none" w:sz="0" w:space="0" w:color="auto"/>
                        <w:right w:val="none" w:sz="0" w:space="0" w:color="auto"/>
                      </w:divBdr>
                      <w:divsChild>
                        <w:div w:id="1108433544">
                          <w:marLeft w:val="0"/>
                          <w:marRight w:val="0"/>
                          <w:marTop w:val="150"/>
                          <w:marBottom w:val="0"/>
                          <w:divBdr>
                            <w:top w:val="single" w:sz="6" w:space="0" w:color="DADADA"/>
                            <w:left w:val="single" w:sz="6" w:space="0" w:color="DADADA"/>
                            <w:bottom w:val="single" w:sz="6" w:space="0" w:color="DADADA"/>
                            <w:right w:val="single" w:sz="6" w:space="0" w:color="DADADA"/>
                          </w:divBdr>
                        </w:div>
                      </w:divsChild>
                    </w:div>
                    <w:div w:id="1027371762">
                      <w:marLeft w:val="0"/>
                      <w:marRight w:val="0"/>
                      <w:marTop w:val="0"/>
                      <w:marBottom w:val="0"/>
                      <w:divBdr>
                        <w:top w:val="none" w:sz="0" w:space="0" w:color="auto"/>
                        <w:left w:val="none" w:sz="0" w:space="0" w:color="auto"/>
                        <w:bottom w:val="none" w:sz="0" w:space="0" w:color="auto"/>
                        <w:right w:val="none" w:sz="0" w:space="0" w:color="auto"/>
                      </w:divBdr>
                      <w:divsChild>
                        <w:div w:id="2067683210">
                          <w:marLeft w:val="0"/>
                          <w:marRight w:val="0"/>
                          <w:marTop w:val="0"/>
                          <w:marBottom w:val="0"/>
                          <w:divBdr>
                            <w:top w:val="none" w:sz="0" w:space="0" w:color="auto"/>
                            <w:left w:val="none" w:sz="0" w:space="0" w:color="auto"/>
                            <w:bottom w:val="none" w:sz="0" w:space="0" w:color="auto"/>
                            <w:right w:val="none" w:sz="0" w:space="0" w:color="auto"/>
                          </w:divBdr>
                          <w:divsChild>
                            <w:div w:id="106042786">
                              <w:marLeft w:val="0"/>
                              <w:marRight w:val="0"/>
                              <w:marTop w:val="0"/>
                              <w:marBottom w:val="0"/>
                              <w:divBdr>
                                <w:top w:val="none" w:sz="0" w:space="0" w:color="auto"/>
                                <w:left w:val="none" w:sz="0" w:space="0" w:color="auto"/>
                                <w:bottom w:val="none" w:sz="0" w:space="0" w:color="auto"/>
                                <w:right w:val="none" w:sz="0" w:space="0" w:color="auto"/>
                              </w:divBdr>
                              <w:divsChild>
                                <w:div w:id="1414817132">
                                  <w:marLeft w:val="0"/>
                                  <w:marRight w:val="0"/>
                                  <w:marTop w:val="0"/>
                                  <w:marBottom w:val="0"/>
                                  <w:divBdr>
                                    <w:top w:val="single" w:sz="6" w:space="0" w:color="007900"/>
                                    <w:left w:val="single" w:sz="6" w:space="0" w:color="007900"/>
                                    <w:bottom w:val="single" w:sz="6" w:space="0" w:color="007900"/>
                                    <w:right w:val="single" w:sz="6" w:space="0" w:color="007900"/>
                                  </w:divBdr>
                                </w:div>
                              </w:divsChild>
                            </w:div>
                          </w:divsChild>
                        </w:div>
                        <w:div w:id="1891306532">
                          <w:marLeft w:val="0"/>
                          <w:marRight w:val="0"/>
                          <w:marTop w:val="0"/>
                          <w:marBottom w:val="0"/>
                          <w:divBdr>
                            <w:top w:val="none" w:sz="0" w:space="0" w:color="auto"/>
                            <w:left w:val="none" w:sz="0" w:space="0" w:color="auto"/>
                            <w:bottom w:val="none" w:sz="0" w:space="0" w:color="auto"/>
                            <w:right w:val="none" w:sz="0" w:space="0" w:color="auto"/>
                          </w:divBdr>
                          <w:divsChild>
                            <w:div w:id="1858957508">
                              <w:marLeft w:val="0"/>
                              <w:marRight w:val="0"/>
                              <w:marTop w:val="225"/>
                              <w:marBottom w:val="0"/>
                              <w:divBdr>
                                <w:top w:val="none" w:sz="0" w:space="0" w:color="auto"/>
                                <w:left w:val="none" w:sz="0" w:space="0" w:color="auto"/>
                                <w:bottom w:val="none" w:sz="0" w:space="0" w:color="auto"/>
                                <w:right w:val="none" w:sz="0" w:space="0" w:color="auto"/>
                              </w:divBdr>
                            </w:div>
                            <w:div w:id="148519239">
                              <w:marLeft w:val="0"/>
                              <w:marRight w:val="0"/>
                              <w:marTop w:val="225"/>
                              <w:marBottom w:val="0"/>
                              <w:divBdr>
                                <w:top w:val="none" w:sz="0" w:space="0" w:color="auto"/>
                                <w:left w:val="none" w:sz="0" w:space="0" w:color="auto"/>
                                <w:bottom w:val="none" w:sz="0" w:space="0" w:color="auto"/>
                                <w:right w:val="none" w:sz="0" w:space="0" w:color="auto"/>
                              </w:divBdr>
                              <w:divsChild>
                                <w:div w:id="5062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052388">
                      <w:marLeft w:val="0"/>
                      <w:marRight w:val="300"/>
                      <w:marTop w:val="0"/>
                      <w:marBottom w:val="0"/>
                      <w:divBdr>
                        <w:top w:val="none" w:sz="0" w:space="0" w:color="auto"/>
                        <w:left w:val="none" w:sz="0" w:space="0" w:color="auto"/>
                        <w:bottom w:val="none" w:sz="0" w:space="0" w:color="auto"/>
                        <w:right w:val="none" w:sz="0" w:space="0" w:color="auto"/>
                      </w:divBdr>
                      <w:divsChild>
                        <w:div w:id="507136927">
                          <w:marLeft w:val="0"/>
                          <w:marRight w:val="0"/>
                          <w:marTop w:val="0"/>
                          <w:marBottom w:val="0"/>
                          <w:divBdr>
                            <w:top w:val="none" w:sz="0" w:space="0" w:color="auto"/>
                            <w:left w:val="none" w:sz="0" w:space="0" w:color="auto"/>
                            <w:bottom w:val="none" w:sz="0" w:space="0" w:color="auto"/>
                            <w:right w:val="none" w:sz="0" w:space="0" w:color="auto"/>
                          </w:divBdr>
                          <w:divsChild>
                            <w:div w:id="1578593543">
                              <w:marLeft w:val="0"/>
                              <w:marRight w:val="0"/>
                              <w:marTop w:val="0"/>
                              <w:marBottom w:val="0"/>
                              <w:divBdr>
                                <w:top w:val="none" w:sz="0" w:space="0" w:color="auto"/>
                                <w:left w:val="none" w:sz="0" w:space="0" w:color="auto"/>
                                <w:bottom w:val="none" w:sz="0" w:space="0" w:color="auto"/>
                                <w:right w:val="none" w:sz="0" w:space="0" w:color="auto"/>
                              </w:divBdr>
                            </w:div>
                            <w:div w:id="2064677017">
                              <w:marLeft w:val="0"/>
                              <w:marRight w:val="0"/>
                              <w:marTop w:val="0"/>
                              <w:marBottom w:val="0"/>
                              <w:divBdr>
                                <w:top w:val="none" w:sz="0" w:space="0" w:color="auto"/>
                                <w:left w:val="none" w:sz="0" w:space="0" w:color="auto"/>
                                <w:bottom w:val="none" w:sz="0" w:space="0" w:color="auto"/>
                                <w:right w:val="none" w:sz="0" w:space="0" w:color="auto"/>
                              </w:divBdr>
                              <w:divsChild>
                                <w:div w:id="1622958403">
                                  <w:marLeft w:val="0"/>
                                  <w:marRight w:val="0"/>
                                  <w:marTop w:val="45"/>
                                  <w:marBottom w:val="0"/>
                                  <w:divBdr>
                                    <w:top w:val="none" w:sz="0" w:space="0" w:color="auto"/>
                                    <w:left w:val="none" w:sz="0" w:space="0" w:color="auto"/>
                                    <w:bottom w:val="none" w:sz="0" w:space="0" w:color="auto"/>
                                    <w:right w:val="none" w:sz="0" w:space="0" w:color="auto"/>
                                  </w:divBdr>
                                </w:div>
                              </w:divsChild>
                            </w:div>
                            <w:div w:id="920069176">
                              <w:marLeft w:val="0"/>
                              <w:marRight w:val="0"/>
                              <w:marTop w:val="0"/>
                              <w:marBottom w:val="0"/>
                              <w:divBdr>
                                <w:top w:val="none" w:sz="0" w:space="0" w:color="auto"/>
                                <w:left w:val="none" w:sz="0" w:space="0" w:color="auto"/>
                                <w:bottom w:val="none" w:sz="0" w:space="0" w:color="auto"/>
                                <w:right w:val="none" w:sz="0" w:space="0" w:color="auto"/>
                              </w:divBdr>
                            </w:div>
                          </w:divsChild>
                        </w:div>
                        <w:div w:id="54698770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633949092">
              <w:marLeft w:val="0"/>
              <w:marRight w:val="0"/>
              <w:marTop w:val="0"/>
              <w:marBottom w:val="0"/>
              <w:divBdr>
                <w:top w:val="none" w:sz="0" w:space="0" w:color="auto"/>
                <w:left w:val="none" w:sz="0" w:space="0" w:color="auto"/>
                <w:bottom w:val="none" w:sz="0" w:space="0" w:color="auto"/>
                <w:right w:val="none" w:sz="0" w:space="0" w:color="auto"/>
              </w:divBdr>
              <w:divsChild>
                <w:div w:id="1729331041">
                  <w:marLeft w:val="0"/>
                  <w:marRight w:val="0"/>
                  <w:marTop w:val="0"/>
                  <w:marBottom w:val="0"/>
                  <w:divBdr>
                    <w:top w:val="single" w:sz="6" w:space="15" w:color="939393"/>
                    <w:left w:val="none" w:sz="0" w:space="0" w:color="auto"/>
                    <w:bottom w:val="none" w:sz="0" w:space="0" w:color="auto"/>
                    <w:right w:val="none" w:sz="0" w:space="0" w:color="auto"/>
                  </w:divBdr>
                  <w:divsChild>
                    <w:div w:id="1158501760">
                      <w:marLeft w:val="45"/>
                      <w:marRight w:val="0"/>
                      <w:marTop w:val="0"/>
                      <w:marBottom w:val="0"/>
                      <w:divBdr>
                        <w:top w:val="none" w:sz="0" w:space="0" w:color="auto"/>
                        <w:left w:val="none" w:sz="0" w:space="0" w:color="auto"/>
                        <w:bottom w:val="none" w:sz="0" w:space="0" w:color="auto"/>
                        <w:right w:val="none" w:sz="0" w:space="0" w:color="auto"/>
                      </w:divBdr>
                      <w:divsChild>
                        <w:div w:id="219680444">
                          <w:marLeft w:val="0"/>
                          <w:marRight w:val="0"/>
                          <w:marTop w:val="150"/>
                          <w:marBottom w:val="0"/>
                          <w:divBdr>
                            <w:top w:val="single" w:sz="6" w:space="0" w:color="DADADA"/>
                            <w:left w:val="single" w:sz="6" w:space="0" w:color="DADADA"/>
                            <w:bottom w:val="single" w:sz="6" w:space="0" w:color="DADADA"/>
                            <w:right w:val="single" w:sz="6" w:space="0" w:color="DADADA"/>
                          </w:divBdr>
                        </w:div>
                      </w:divsChild>
                    </w:div>
                    <w:div w:id="237132706">
                      <w:marLeft w:val="0"/>
                      <w:marRight w:val="0"/>
                      <w:marTop w:val="0"/>
                      <w:marBottom w:val="0"/>
                      <w:divBdr>
                        <w:top w:val="none" w:sz="0" w:space="0" w:color="auto"/>
                        <w:left w:val="none" w:sz="0" w:space="0" w:color="auto"/>
                        <w:bottom w:val="none" w:sz="0" w:space="0" w:color="auto"/>
                        <w:right w:val="none" w:sz="0" w:space="0" w:color="auto"/>
                      </w:divBdr>
                      <w:divsChild>
                        <w:div w:id="1454324839">
                          <w:marLeft w:val="0"/>
                          <w:marRight w:val="0"/>
                          <w:marTop w:val="0"/>
                          <w:marBottom w:val="0"/>
                          <w:divBdr>
                            <w:top w:val="none" w:sz="0" w:space="0" w:color="auto"/>
                            <w:left w:val="none" w:sz="0" w:space="0" w:color="auto"/>
                            <w:bottom w:val="none" w:sz="0" w:space="0" w:color="auto"/>
                            <w:right w:val="none" w:sz="0" w:space="0" w:color="auto"/>
                          </w:divBdr>
                          <w:divsChild>
                            <w:div w:id="1087847897">
                              <w:marLeft w:val="0"/>
                              <w:marRight w:val="0"/>
                              <w:marTop w:val="0"/>
                              <w:marBottom w:val="0"/>
                              <w:divBdr>
                                <w:top w:val="none" w:sz="0" w:space="0" w:color="auto"/>
                                <w:left w:val="none" w:sz="0" w:space="0" w:color="auto"/>
                                <w:bottom w:val="none" w:sz="0" w:space="0" w:color="auto"/>
                                <w:right w:val="none" w:sz="0" w:space="0" w:color="auto"/>
                              </w:divBdr>
                              <w:divsChild>
                                <w:div w:id="531459511">
                                  <w:marLeft w:val="0"/>
                                  <w:marRight w:val="0"/>
                                  <w:marTop w:val="0"/>
                                  <w:marBottom w:val="0"/>
                                  <w:divBdr>
                                    <w:top w:val="single" w:sz="6" w:space="0" w:color="007900"/>
                                    <w:left w:val="single" w:sz="6" w:space="0" w:color="007900"/>
                                    <w:bottom w:val="single" w:sz="6" w:space="0" w:color="007900"/>
                                    <w:right w:val="single" w:sz="6" w:space="0" w:color="007900"/>
                                  </w:divBdr>
                                </w:div>
                              </w:divsChild>
                            </w:div>
                          </w:divsChild>
                        </w:div>
                        <w:div w:id="1797217660">
                          <w:marLeft w:val="0"/>
                          <w:marRight w:val="0"/>
                          <w:marTop w:val="0"/>
                          <w:marBottom w:val="0"/>
                          <w:divBdr>
                            <w:top w:val="none" w:sz="0" w:space="0" w:color="auto"/>
                            <w:left w:val="none" w:sz="0" w:space="0" w:color="auto"/>
                            <w:bottom w:val="none" w:sz="0" w:space="0" w:color="auto"/>
                            <w:right w:val="none" w:sz="0" w:space="0" w:color="auto"/>
                          </w:divBdr>
                          <w:divsChild>
                            <w:div w:id="1397127297">
                              <w:marLeft w:val="0"/>
                              <w:marRight w:val="0"/>
                              <w:marTop w:val="225"/>
                              <w:marBottom w:val="0"/>
                              <w:divBdr>
                                <w:top w:val="none" w:sz="0" w:space="0" w:color="auto"/>
                                <w:left w:val="none" w:sz="0" w:space="0" w:color="auto"/>
                                <w:bottom w:val="none" w:sz="0" w:space="0" w:color="auto"/>
                                <w:right w:val="none" w:sz="0" w:space="0" w:color="auto"/>
                              </w:divBdr>
                            </w:div>
                            <w:div w:id="1161585674">
                              <w:marLeft w:val="0"/>
                              <w:marRight w:val="0"/>
                              <w:marTop w:val="225"/>
                              <w:marBottom w:val="0"/>
                              <w:divBdr>
                                <w:top w:val="none" w:sz="0" w:space="0" w:color="auto"/>
                                <w:left w:val="none" w:sz="0" w:space="0" w:color="auto"/>
                                <w:bottom w:val="none" w:sz="0" w:space="0" w:color="auto"/>
                                <w:right w:val="none" w:sz="0" w:space="0" w:color="auto"/>
                              </w:divBdr>
                              <w:divsChild>
                                <w:div w:id="986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20418">
                      <w:marLeft w:val="0"/>
                      <w:marRight w:val="300"/>
                      <w:marTop w:val="0"/>
                      <w:marBottom w:val="0"/>
                      <w:divBdr>
                        <w:top w:val="none" w:sz="0" w:space="0" w:color="auto"/>
                        <w:left w:val="none" w:sz="0" w:space="0" w:color="auto"/>
                        <w:bottom w:val="none" w:sz="0" w:space="0" w:color="auto"/>
                        <w:right w:val="none" w:sz="0" w:space="0" w:color="auto"/>
                      </w:divBdr>
                      <w:divsChild>
                        <w:div w:id="692613605">
                          <w:marLeft w:val="0"/>
                          <w:marRight w:val="0"/>
                          <w:marTop w:val="0"/>
                          <w:marBottom w:val="0"/>
                          <w:divBdr>
                            <w:top w:val="none" w:sz="0" w:space="0" w:color="auto"/>
                            <w:left w:val="none" w:sz="0" w:space="0" w:color="auto"/>
                            <w:bottom w:val="none" w:sz="0" w:space="0" w:color="auto"/>
                            <w:right w:val="none" w:sz="0" w:space="0" w:color="auto"/>
                          </w:divBdr>
                          <w:divsChild>
                            <w:div w:id="105733817">
                              <w:marLeft w:val="0"/>
                              <w:marRight w:val="0"/>
                              <w:marTop w:val="0"/>
                              <w:marBottom w:val="0"/>
                              <w:divBdr>
                                <w:top w:val="none" w:sz="0" w:space="0" w:color="auto"/>
                                <w:left w:val="none" w:sz="0" w:space="0" w:color="auto"/>
                                <w:bottom w:val="none" w:sz="0" w:space="0" w:color="auto"/>
                                <w:right w:val="none" w:sz="0" w:space="0" w:color="auto"/>
                              </w:divBdr>
                            </w:div>
                            <w:div w:id="254942233">
                              <w:marLeft w:val="0"/>
                              <w:marRight w:val="0"/>
                              <w:marTop w:val="0"/>
                              <w:marBottom w:val="0"/>
                              <w:divBdr>
                                <w:top w:val="none" w:sz="0" w:space="0" w:color="auto"/>
                                <w:left w:val="none" w:sz="0" w:space="0" w:color="auto"/>
                                <w:bottom w:val="none" w:sz="0" w:space="0" w:color="auto"/>
                                <w:right w:val="none" w:sz="0" w:space="0" w:color="auto"/>
                              </w:divBdr>
                              <w:divsChild>
                                <w:div w:id="2105226588">
                                  <w:marLeft w:val="0"/>
                                  <w:marRight w:val="0"/>
                                  <w:marTop w:val="45"/>
                                  <w:marBottom w:val="0"/>
                                  <w:divBdr>
                                    <w:top w:val="none" w:sz="0" w:space="0" w:color="auto"/>
                                    <w:left w:val="none" w:sz="0" w:space="0" w:color="auto"/>
                                    <w:bottom w:val="none" w:sz="0" w:space="0" w:color="auto"/>
                                    <w:right w:val="none" w:sz="0" w:space="0" w:color="auto"/>
                                  </w:divBdr>
                                </w:div>
                              </w:divsChild>
                            </w:div>
                            <w:div w:id="2089184401">
                              <w:marLeft w:val="0"/>
                              <w:marRight w:val="0"/>
                              <w:marTop w:val="0"/>
                              <w:marBottom w:val="0"/>
                              <w:divBdr>
                                <w:top w:val="none" w:sz="0" w:space="0" w:color="auto"/>
                                <w:left w:val="none" w:sz="0" w:space="0" w:color="auto"/>
                                <w:bottom w:val="none" w:sz="0" w:space="0" w:color="auto"/>
                                <w:right w:val="none" w:sz="0" w:space="0" w:color="auto"/>
                              </w:divBdr>
                            </w:div>
                          </w:divsChild>
                        </w:div>
                        <w:div w:id="208283090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496804866">
              <w:marLeft w:val="0"/>
              <w:marRight w:val="0"/>
              <w:marTop w:val="0"/>
              <w:marBottom w:val="0"/>
              <w:divBdr>
                <w:top w:val="none" w:sz="0" w:space="0" w:color="auto"/>
                <w:left w:val="none" w:sz="0" w:space="0" w:color="auto"/>
                <w:bottom w:val="none" w:sz="0" w:space="0" w:color="auto"/>
                <w:right w:val="none" w:sz="0" w:space="0" w:color="auto"/>
              </w:divBdr>
              <w:divsChild>
                <w:div w:id="31851262">
                  <w:marLeft w:val="0"/>
                  <w:marRight w:val="0"/>
                  <w:marTop w:val="0"/>
                  <w:marBottom w:val="0"/>
                  <w:divBdr>
                    <w:top w:val="single" w:sz="6" w:space="15" w:color="939393"/>
                    <w:left w:val="none" w:sz="0" w:space="0" w:color="auto"/>
                    <w:bottom w:val="none" w:sz="0" w:space="0" w:color="auto"/>
                    <w:right w:val="none" w:sz="0" w:space="0" w:color="auto"/>
                  </w:divBdr>
                  <w:divsChild>
                    <w:div w:id="1546480152">
                      <w:marLeft w:val="45"/>
                      <w:marRight w:val="0"/>
                      <w:marTop w:val="0"/>
                      <w:marBottom w:val="0"/>
                      <w:divBdr>
                        <w:top w:val="none" w:sz="0" w:space="0" w:color="auto"/>
                        <w:left w:val="none" w:sz="0" w:space="0" w:color="auto"/>
                        <w:bottom w:val="none" w:sz="0" w:space="0" w:color="auto"/>
                        <w:right w:val="none" w:sz="0" w:space="0" w:color="auto"/>
                      </w:divBdr>
                      <w:divsChild>
                        <w:div w:id="1304385935">
                          <w:marLeft w:val="0"/>
                          <w:marRight w:val="0"/>
                          <w:marTop w:val="150"/>
                          <w:marBottom w:val="0"/>
                          <w:divBdr>
                            <w:top w:val="single" w:sz="6" w:space="0" w:color="DADADA"/>
                            <w:left w:val="single" w:sz="6" w:space="0" w:color="DADADA"/>
                            <w:bottom w:val="single" w:sz="6" w:space="0" w:color="DADADA"/>
                            <w:right w:val="single" w:sz="6" w:space="0" w:color="DADADA"/>
                          </w:divBdr>
                        </w:div>
                      </w:divsChild>
                    </w:div>
                    <w:div w:id="1120102001">
                      <w:marLeft w:val="0"/>
                      <w:marRight w:val="0"/>
                      <w:marTop w:val="0"/>
                      <w:marBottom w:val="0"/>
                      <w:divBdr>
                        <w:top w:val="none" w:sz="0" w:space="0" w:color="auto"/>
                        <w:left w:val="none" w:sz="0" w:space="0" w:color="auto"/>
                        <w:bottom w:val="none" w:sz="0" w:space="0" w:color="auto"/>
                        <w:right w:val="none" w:sz="0" w:space="0" w:color="auto"/>
                      </w:divBdr>
                      <w:divsChild>
                        <w:div w:id="367873416">
                          <w:marLeft w:val="0"/>
                          <w:marRight w:val="0"/>
                          <w:marTop w:val="0"/>
                          <w:marBottom w:val="0"/>
                          <w:divBdr>
                            <w:top w:val="none" w:sz="0" w:space="0" w:color="auto"/>
                            <w:left w:val="none" w:sz="0" w:space="0" w:color="auto"/>
                            <w:bottom w:val="none" w:sz="0" w:space="0" w:color="auto"/>
                            <w:right w:val="none" w:sz="0" w:space="0" w:color="auto"/>
                          </w:divBdr>
                          <w:divsChild>
                            <w:div w:id="1222209131">
                              <w:marLeft w:val="0"/>
                              <w:marRight w:val="0"/>
                              <w:marTop w:val="0"/>
                              <w:marBottom w:val="0"/>
                              <w:divBdr>
                                <w:top w:val="none" w:sz="0" w:space="0" w:color="auto"/>
                                <w:left w:val="none" w:sz="0" w:space="0" w:color="auto"/>
                                <w:bottom w:val="none" w:sz="0" w:space="0" w:color="auto"/>
                                <w:right w:val="none" w:sz="0" w:space="0" w:color="auto"/>
                              </w:divBdr>
                              <w:divsChild>
                                <w:div w:id="822740827">
                                  <w:marLeft w:val="0"/>
                                  <w:marRight w:val="0"/>
                                  <w:marTop w:val="0"/>
                                  <w:marBottom w:val="0"/>
                                  <w:divBdr>
                                    <w:top w:val="single" w:sz="6" w:space="0" w:color="007900"/>
                                    <w:left w:val="single" w:sz="6" w:space="0" w:color="007900"/>
                                    <w:bottom w:val="single" w:sz="6" w:space="0" w:color="007900"/>
                                    <w:right w:val="single" w:sz="6" w:space="0" w:color="007900"/>
                                  </w:divBdr>
                                </w:div>
                              </w:divsChild>
                            </w:div>
                          </w:divsChild>
                        </w:div>
                        <w:div w:id="51973660">
                          <w:marLeft w:val="0"/>
                          <w:marRight w:val="0"/>
                          <w:marTop w:val="0"/>
                          <w:marBottom w:val="0"/>
                          <w:divBdr>
                            <w:top w:val="none" w:sz="0" w:space="0" w:color="auto"/>
                            <w:left w:val="none" w:sz="0" w:space="0" w:color="auto"/>
                            <w:bottom w:val="none" w:sz="0" w:space="0" w:color="auto"/>
                            <w:right w:val="none" w:sz="0" w:space="0" w:color="auto"/>
                          </w:divBdr>
                          <w:divsChild>
                            <w:div w:id="1860854078">
                              <w:marLeft w:val="0"/>
                              <w:marRight w:val="0"/>
                              <w:marTop w:val="225"/>
                              <w:marBottom w:val="0"/>
                              <w:divBdr>
                                <w:top w:val="none" w:sz="0" w:space="0" w:color="auto"/>
                                <w:left w:val="none" w:sz="0" w:space="0" w:color="auto"/>
                                <w:bottom w:val="none" w:sz="0" w:space="0" w:color="auto"/>
                                <w:right w:val="none" w:sz="0" w:space="0" w:color="auto"/>
                              </w:divBdr>
                            </w:div>
                            <w:div w:id="1027830422">
                              <w:marLeft w:val="0"/>
                              <w:marRight w:val="0"/>
                              <w:marTop w:val="225"/>
                              <w:marBottom w:val="0"/>
                              <w:divBdr>
                                <w:top w:val="none" w:sz="0" w:space="0" w:color="auto"/>
                                <w:left w:val="none" w:sz="0" w:space="0" w:color="auto"/>
                                <w:bottom w:val="none" w:sz="0" w:space="0" w:color="auto"/>
                                <w:right w:val="none" w:sz="0" w:space="0" w:color="auto"/>
                              </w:divBdr>
                              <w:divsChild>
                                <w:div w:id="10464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91653">
                      <w:marLeft w:val="0"/>
                      <w:marRight w:val="300"/>
                      <w:marTop w:val="0"/>
                      <w:marBottom w:val="0"/>
                      <w:divBdr>
                        <w:top w:val="none" w:sz="0" w:space="0" w:color="auto"/>
                        <w:left w:val="none" w:sz="0" w:space="0" w:color="auto"/>
                        <w:bottom w:val="none" w:sz="0" w:space="0" w:color="auto"/>
                        <w:right w:val="none" w:sz="0" w:space="0" w:color="auto"/>
                      </w:divBdr>
                      <w:divsChild>
                        <w:div w:id="944533030">
                          <w:marLeft w:val="0"/>
                          <w:marRight w:val="0"/>
                          <w:marTop w:val="0"/>
                          <w:marBottom w:val="0"/>
                          <w:divBdr>
                            <w:top w:val="none" w:sz="0" w:space="0" w:color="auto"/>
                            <w:left w:val="none" w:sz="0" w:space="0" w:color="auto"/>
                            <w:bottom w:val="none" w:sz="0" w:space="0" w:color="auto"/>
                            <w:right w:val="none" w:sz="0" w:space="0" w:color="auto"/>
                          </w:divBdr>
                          <w:divsChild>
                            <w:div w:id="561524212">
                              <w:marLeft w:val="0"/>
                              <w:marRight w:val="0"/>
                              <w:marTop w:val="0"/>
                              <w:marBottom w:val="0"/>
                              <w:divBdr>
                                <w:top w:val="none" w:sz="0" w:space="0" w:color="auto"/>
                                <w:left w:val="none" w:sz="0" w:space="0" w:color="auto"/>
                                <w:bottom w:val="none" w:sz="0" w:space="0" w:color="auto"/>
                                <w:right w:val="none" w:sz="0" w:space="0" w:color="auto"/>
                              </w:divBdr>
                            </w:div>
                            <w:div w:id="482550174">
                              <w:marLeft w:val="0"/>
                              <w:marRight w:val="0"/>
                              <w:marTop w:val="0"/>
                              <w:marBottom w:val="0"/>
                              <w:divBdr>
                                <w:top w:val="none" w:sz="0" w:space="0" w:color="auto"/>
                                <w:left w:val="none" w:sz="0" w:space="0" w:color="auto"/>
                                <w:bottom w:val="none" w:sz="0" w:space="0" w:color="auto"/>
                                <w:right w:val="none" w:sz="0" w:space="0" w:color="auto"/>
                              </w:divBdr>
                              <w:divsChild>
                                <w:div w:id="73860374">
                                  <w:marLeft w:val="0"/>
                                  <w:marRight w:val="0"/>
                                  <w:marTop w:val="45"/>
                                  <w:marBottom w:val="0"/>
                                  <w:divBdr>
                                    <w:top w:val="none" w:sz="0" w:space="0" w:color="auto"/>
                                    <w:left w:val="none" w:sz="0" w:space="0" w:color="auto"/>
                                    <w:bottom w:val="none" w:sz="0" w:space="0" w:color="auto"/>
                                    <w:right w:val="none" w:sz="0" w:space="0" w:color="auto"/>
                                  </w:divBdr>
                                </w:div>
                              </w:divsChild>
                            </w:div>
                            <w:div w:id="809132167">
                              <w:marLeft w:val="0"/>
                              <w:marRight w:val="0"/>
                              <w:marTop w:val="0"/>
                              <w:marBottom w:val="0"/>
                              <w:divBdr>
                                <w:top w:val="none" w:sz="0" w:space="0" w:color="auto"/>
                                <w:left w:val="none" w:sz="0" w:space="0" w:color="auto"/>
                                <w:bottom w:val="none" w:sz="0" w:space="0" w:color="auto"/>
                                <w:right w:val="none" w:sz="0" w:space="0" w:color="auto"/>
                              </w:divBdr>
                            </w:div>
                          </w:divsChild>
                        </w:div>
                        <w:div w:id="150432044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801262374">
              <w:marLeft w:val="0"/>
              <w:marRight w:val="0"/>
              <w:marTop w:val="0"/>
              <w:marBottom w:val="0"/>
              <w:divBdr>
                <w:top w:val="none" w:sz="0" w:space="0" w:color="auto"/>
                <w:left w:val="none" w:sz="0" w:space="0" w:color="auto"/>
                <w:bottom w:val="none" w:sz="0" w:space="0" w:color="auto"/>
                <w:right w:val="none" w:sz="0" w:space="0" w:color="auto"/>
              </w:divBdr>
              <w:divsChild>
                <w:div w:id="1230386292">
                  <w:marLeft w:val="0"/>
                  <w:marRight w:val="0"/>
                  <w:marTop w:val="0"/>
                  <w:marBottom w:val="0"/>
                  <w:divBdr>
                    <w:top w:val="single" w:sz="6" w:space="15" w:color="939393"/>
                    <w:left w:val="none" w:sz="0" w:space="0" w:color="auto"/>
                    <w:bottom w:val="none" w:sz="0" w:space="0" w:color="auto"/>
                    <w:right w:val="none" w:sz="0" w:space="0" w:color="auto"/>
                  </w:divBdr>
                  <w:divsChild>
                    <w:div w:id="1188983622">
                      <w:marLeft w:val="45"/>
                      <w:marRight w:val="0"/>
                      <w:marTop w:val="0"/>
                      <w:marBottom w:val="0"/>
                      <w:divBdr>
                        <w:top w:val="none" w:sz="0" w:space="0" w:color="auto"/>
                        <w:left w:val="none" w:sz="0" w:space="0" w:color="auto"/>
                        <w:bottom w:val="none" w:sz="0" w:space="0" w:color="auto"/>
                        <w:right w:val="none" w:sz="0" w:space="0" w:color="auto"/>
                      </w:divBdr>
                      <w:divsChild>
                        <w:div w:id="1676178752">
                          <w:marLeft w:val="0"/>
                          <w:marRight w:val="0"/>
                          <w:marTop w:val="150"/>
                          <w:marBottom w:val="0"/>
                          <w:divBdr>
                            <w:top w:val="single" w:sz="6" w:space="0" w:color="DADADA"/>
                            <w:left w:val="single" w:sz="6" w:space="0" w:color="DADADA"/>
                            <w:bottom w:val="single" w:sz="6" w:space="0" w:color="DADADA"/>
                            <w:right w:val="single" w:sz="6" w:space="0" w:color="DADADA"/>
                          </w:divBdr>
                        </w:div>
                      </w:divsChild>
                    </w:div>
                    <w:div w:id="1251739727">
                      <w:marLeft w:val="0"/>
                      <w:marRight w:val="0"/>
                      <w:marTop w:val="0"/>
                      <w:marBottom w:val="0"/>
                      <w:divBdr>
                        <w:top w:val="none" w:sz="0" w:space="0" w:color="auto"/>
                        <w:left w:val="none" w:sz="0" w:space="0" w:color="auto"/>
                        <w:bottom w:val="none" w:sz="0" w:space="0" w:color="auto"/>
                        <w:right w:val="none" w:sz="0" w:space="0" w:color="auto"/>
                      </w:divBdr>
                      <w:divsChild>
                        <w:div w:id="1364356085">
                          <w:marLeft w:val="0"/>
                          <w:marRight w:val="0"/>
                          <w:marTop w:val="0"/>
                          <w:marBottom w:val="0"/>
                          <w:divBdr>
                            <w:top w:val="none" w:sz="0" w:space="0" w:color="auto"/>
                            <w:left w:val="none" w:sz="0" w:space="0" w:color="auto"/>
                            <w:bottom w:val="none" w:sz="0" w:space="0" w:color="auto"/>
                            <w:right w:val="none" w:sz="0" w:space="0" w:color="auto"/>
                          </w:divBdr>
                          <w:divsChild>
                            <w:div w:id="1915314311">
                              <w:marLeft w:val="0"/>
                              <w:marRight w:val="0"/>
                              <w:marTop w:val="0"/>
                              <w:marBottom w:val="0"/>
                              <w:divBdr>
                                <w:top w:val="none" w:sz="0" w:space="0" w:color="auto"/>
                                <w:left w:val="none" w:sz="0" w:space="0" w:color="auto"/>
                                <w:bottom w:val="none" w:sz="0" w:space="0" w:color="auto"/>
                                <w:right w:val="none" w:sz="0" w:space="0" w:color="auto"/>
                              </w:divBdr>
                              <w:divsChild>
                                <w:div w:id="1947690157">
                                  <w:marLeft w:val="0"/>
                                  <w:marRight w:val="0"/>
                                  <w:marTop w:val="0"/>
                                  <w:marBottom w:val="0"/>
                                  <w:divBdr>
                                    <w:top w:val="single" w:sz="6" w:space="0" w:color="007900"/>
                                    <w:left w:val="single" w:sz="6" w:space="0" w:color="007900"/>
                                    <w:bottom w:val="single" w:sz="6" w:space="0" w:color="007900"/>
                                    <w:right w:val="single" w:sz="6" w:space="0" w:color="007900"/>
                                  </w:divBdr>
                                </w:div>
                              </w:divsChild>
                            </w:div>
                          </w:divsChild>
                        </w:div>
                        <w:div w:id="1706715425">
                          <w:marLeft w:val="0"/>
                          <w:marRight w:val="0"/>
                          <w:marTop w:val="0"/>
                          <w:marBottom w:val="0"/>
                          <w:divBdr>
                            <w:top w:val="none" w:sz="0" w:space="0" w:color="auto"/>
                            <w:left w:val="none" w:sz="0" w:space="0" w:color="auto"/>
                            <w:bottom w:val="none" w:sz="0" w:space="0" w:color="auto"/>
                            <w:right w:val="none" w:sz="0" w:space="0" w:color="auto"/>
                          </w:divBdr>
                          <w:divsChild>
                            <w:div w:id="1305894134">
                              <w:marLeft w:val="0"/>
                              <w:marRight w:val="0"/>
                              <w:marTop w:val="225"/>
                              <w:marBottom w:val="0"/>
                              <w:divBdr>
                                <w:top w:val="none" w:sz="0" w:space="0" w:color="auto"/>
                                <w:left w:val="none" w:sz="0" w:space="0" w:color="auto"/>
                                <w:bottom w:val="none" w:sz="0" w:space="0" w:color="auto"/>
                                <w:right w:val="none" w:sz="0" w:space="0" w:color="auto"/>
                              </w:divBdr>
                            </w:div>
                            <w:div w:id="1115903592">
                              <w:marLeft w:val="0"/>
                              <w:marRight w:val="0"/>
                              <w:marTop w:val="225"/>
                              <w:marBottom w:val="0"/>
                              <w:divBdr>
                                <w:top w:val="none" w:sz="0" w:space="0" w:color="auto"/>
                                <w:left w:val="none" w:sz="0" w:space="0" w:color="auto"/>
                                <w:bottom w:val="none" w:sz="0" w:space="0" w:color="auto"/>
                                <w:right w:val="none" w:sz="0" w:space="0" w:color="auto"/>
                              </w:divBdr>
                              <w:divsChild>
                                <w:div w:id="2597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736369">
                      <w:marLeft w:val="0"/>
                      <w:marRight w:val="300"/>
                      <w:marTop w:val="0"/>
                      <w:marBottom w:val="0"/>
                      <w:divBdr>
                        <w:top w:val="none" w:sz="0" w:space="0" w:color="auto"/>
                        <w:left w:val="none" w:sz="0" w:space="0" w:color="auto"/>
                        <w:bottom w:val="none" w:sz="0" w:space="0" w:color="auto"/>
                        <w:right w:val="none" w:sz="0" w:space="0" w:color="auto"/>
                      </w:divBdr>
                      <w:divsChild>
                        <w:div w:id="1719550622">
                          <w:marLeft w:val="0"/>
                          <w:marRight w:val="0"/>
                          <w:marTop w:val="0"/>
                          <w:marBottom w:val="0"/>
                          <w:divBdr>
                            <w:top w:val="none" w:sz="0" w:space="0" w:color="auto"/>
                            <w:left w:val="none" w:sz="0" w:space="0" w:color="auto"/>
                            <w:bottom w:val="none" w:sz="0" w:space="0" w:color="auto"/>
                            <w:right w:val="none" w:sz="0" w:space="0" w:color="auto"/>
                          </w:divBdr>
                          <w:divsChild>
                            <w:div w:id="1143036504">
                              <w:marLeft w:val="0"/>
                              <w:marRight w:val="0"/>
                              <w:marTop w:val="0"/>
                              <w:marBottom w:val="0"/>
                              <w:divBdr>
                                <w:top w:val="none" w:sz="0" w:space="0" w:color="auto"/>
                                <w:left w:val="none" w:sz="0" w:space="0" w:color="auto"/>
                                <w:bottom w:val="none" w:sz="0" w:space="0" w:color="auto"/>
                                <w:right w:val="none" w:sz="0" w:space="0" w:color="auto"/>
                              </w:divBdr>
                            </w:div>
                            <w:div w:id="885608321">
                              <w:marLeft w:val="0"/>
                              <w:marRight w:val="0"/>
                              <w:marTop w:val="0"/>
                              <w:marBottom w:val="0"/>
                              <w:divBdr>
                                <w:top w:val="none" w:sz="0" w:space="0" w:color="auto"/>
                                <w:left w:val="none" w:sz="0" w:space="0" w:color="auto"/>
                                <w:bottom w:val="none" w:sz="0" w:space="0" w:color="auto"/>
                                <w:right w:val="none" w:sz="0" w:space="0" w:color="auto"/>
                              </w:divBdr>
                              <w:divsChild>
                                <w:div w:id="2006321534">
                                  <w:marLeft w:val="0"/>
                                  <w:marRight w:val="0"/>
                                  <w:marTop w:val="45"/>
                                  <w:marBottom w:val="0"/>
                                  <w:divBdr>
                                    <w:top w:val="none" w:sz="0" w:space="0" w:color="auto"/>
                                    <w:left w:val="none" w:sz="0" w:space="0" w:color="auto"/>
                                    <w:bottom w:val="none" w:sz="0" w:space="0" w:color="auto"/>
                                    <w:right w:val="none" w:sz="0" w:space="0" w:color="auto"/>
                                  </w:divBdr>
                                </w:div>
                              </w:divsChild>
                            </w:div>
                            <w:div w:id="753819861">
                              <w:marLeft w:val="0"/>
                              <w:marRight w:val="0"/>
                              <w:marTop w:val="0"/>
                              <w:marBottom w:val="0"/>
                              <w:divBdr>
                                <w:top w:val="none" w:sz="0" w:space="0" w:color="auto"/>
                                <w:left w:val="none" w:sz="0" w:space="0" w:color="auto"/>
                                <w:bottom w:val="none" w:sz="0" w:space="0" w:color="auto"/>
                                <w:right w:val="none" w:sz="0" w:space="0" w:color="auto"/>
                              </w:divBdr>
                            </w:div>
                          </w:divsChild>
                        </w:div>
                        <w:div w:id="142803803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494272619">
              <w:marLeft w:val="0"/>
              <w:marRight w:val="0"/>
              <w:marTop w:val="0"/>
              <w:marBottom w:val="0"/>
              <w:divBdr>
                <w:top w:val="none" w:sz="0" w:space="0" w:color="auto"/>
                <w:left w:val="none" w:sz="0" w:space="0" w:color="auto"/>
                <w:bottom w:val="none" w:sz="0" w:space="0" w:color="auto"/>
                <w:right w:val="none" w:sz="0" w:space="0" w:color="auto"/>
              </w:divBdr>
              <w:divsChild>
                <w:div w:id="123819705">
                  <w:marLeft w:val="0"/>
                  <w:marRight w:val="0"/>
                  <w:marTop w:val="0"/>
                  <w:marBottom w:val="0"/>
                  <w:divBdr>
                    <w:top w:val="single" w:sz="6" w:space="15" w:color="939393"/>
                    <w:left w:val="none" w:sz="0" w:space="0" w:color="auto"/>
                    <w:bottom w:val="none" w:sz="0" w:space="0" w:color="auto"/>
                    <w:right w:val="none" w:sz="0" w:space="0" w:color="auto"/>
                  </w:divBdr>
                  <w:divsChild>
                    <w:div w:id="1563785095">
                      <w:marLeft w:val="45"/>
                      <w:marRight w:val="0"/>
                      <w:marTop w:val="0"/>
                      <w:marBottom w:val="0"/>
                      <w:divBdr>
                        <w:top w:val="none" w:sz="0" w:space="0" w:color="auto"/>
                        <w:left w:val="none" w:sz="0" w:space="0" w:color="auto"/>
                        <w:bottom w:val="none" w:sz="0" w:space="0" w:color="auto"/>
                        <w:right w:val="none" w:sz="0" w:space="0" w:color="auto"/>
                      </w:divBdr>
                      <w:divsChild>
                        <w:div w:id="1793089472">
                          <w:marLeft w:val="0"/>
                          <w:marRight w:val="0"/>
                          <w:marTop w:val="150"/>
                          <w:marBottom w:val="0"/>
                          <w:divBdr>
                            <w:top w:val="single" w:sz="6" w:space="0" w:color="DADADA"/>
                            <w:left w:val="single" w:sz="6" w:space="0" w:color="DADADA"/>
                            <w:bottom w:val="single" w:sz="6" w:space="0" w:color="DADADA"/>
                            <w:right w:val="single" w:sz="6" w:space="0" w:color="DADADA"/>
                          </w:divBdr>
                        </w:div>
                      </w:divsChild>
                    </w:div>
                    <w:div w:id="1189106790">
                      <w:marLeft w:val="0"/>
                      <w:marRight w:val="0"/>
                      <w:marTop w:val="0"/>
                      <w:marBottom w:val="0"/>
                      <w:divBdr>
                        <w:top w:val="none" w:sz="0" w:space="0" w:color="auto"/>
                        <w:left w:val="none" w:sz="0" w:space="0" w:color="auto"/>
                        <w:bottom w:val="none" w:sz="0" w:space="0" w:color="auto"/>
                        <w:right w:val="none" w:sz="0" w:space="0" w:color="auto"/>
                      </w:divBdr>
                      <w:divsChild>
                        <w:div w:id="2118063980">
                          <w:marLeft w:val="0"/>
                          <w:marRight w:val="0"/>
                          <w:marTop w:val="0"/>
                          <w:marBottom w:val="0"/>
                          <w:divBdr>
                            <w:top w:val="none" w:sz="0" w:space="0" w:color="auto"/>
                            <w:left w:val="none" w:sz="0" w:space="0" w:color="auto"/>
                            <w:bottom w:val="none" w:sz="0" w:space="0" w:color="auto"/>
                            <w:right w:val="none" w:sz="0" w:space="0" w:color="auto"/>
                          </w:divBdr>
                          <w:divsChild>
                            <w:div w:id="94715731">
                              <w:marLeft w:val="0"/>
                              <w:marRight w:val="0"/>
                              <w:marTop w:val="0"/>
                              <w:marBottom w:val="0"/>
                              <w:divBdr>
                                <w:top w:val="none" w:sz="0" w:space="0" w:color="auto"/>
                                <w:left w:val="none" w:sz="0" w:space="0" w:color="auto"/>
                                <w:bottom w:val="none" w:sz="0" w:space="0" w:color="auto"/>
                                <w:right w:val="none" w:sz="0" w:space="0" w:color="auto"/>
                              </w:divBdr>
                              <w:divsChild>
                                <w:div w:id="642778693">
                                  <w:marLeft w:val="0"/>
                                  <w:marRight w:val="0"/>
                                  <w:marTop w:val="0"/>
                                  <w:marBottom w:val="0"/>
                                  <w:divBdr>
                                    <w:top w:val="single" w:sz="6" w:space="0" w:color="007900"/>
                                    <w:left w:val="single" w:sz="6" w:space="0" w:color="007900"/>
                                    <w:bottom w:val="single" w:sz="6" w:space="0" w:color="007900"/>
                                    <w:right w:val="single" w:sz="6" w:space="0" w:color="007900"/>
                                  </w:divBdr>
                                </w:div>
                              </w:divsChild>
                            </w:div>
                          </w:divsChild>
                        </w:div>
                        <w:div w:id="881481402">
                          <w:marLeft w:val="0"/>
                          <w:marRight w:val="0"/>
                          <w:marTop w:val="0"/>
                          <w:marBottom w:val="0"/>
                          <w:divBdr>
                            <w:top w:val="none" w:sz="0" w:space="0" w:color="auto"/>
                            <w:left w:val="none" w:sz="0" w:space="0" w:color="auto"/>
                            <w:bottom w:val="none" w:sz="0" w:space="0" w:color="auto"/>
                            <w:right w:val="none" w:sz="0" w:space="0" w:color="auto"/>
                          </w:divBdr>
                          <w:divsChild>
                            <w:div w:id="270936250">
                              <w:marLeft w:val="0"/>
                              <w:marRight w:val="0"/>
                              <w:marTop w:val="225"/>
                              <w:marBottom w:val="0"/>
                              <w:divBdr>
                                <w:top w:val="none" w:sz="0" w:space="0" w:color="auto"/>
                                <w:left w:val="none" w:sz="0" w:space="0" w:color="auto"/>
                                <w:bottom w:val="none" w:sz="0" w:space="0" w:color="auto"/>
                                <w:right w:val="none" w:sz="0" w:space="0" w:color="auto"/>
                              </w:divBdr>
                            </w:div>
                            <w:div w:id="1197545218">
                              <w:marLeft w:val="0"/>
                              <w:marRight w:val="0"/>
                              <w:marTop w:val="225"/>
                              <w:marBottom w:val="0"/>
                              <w:divBdr>
                                <w:top w:val="none" w:sz="0" w:space="0" w:color="auto"/>
                                <w:left w:val="none" w:sz="0" w:space="0" w:color="auto"/>
                                <w:bottom w:val="none" w:sz="0" w:space="0" w:color="auto"/>
                                <w:right w:val="none" w:sz="0" w:space="0" w:color="auto"/>
                              </w:divBdr>
                              <w:divsChild>
                                <w:div w:id="11695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372979">
                      <w:marLeft w:val="0"/>
                      <w:marRight w:val="300"/>
                      <w:marTop w:val="0"/>
                      <w:marBottom w:val="0"/>
                      <w:divBdr>
                        <w:top w:val="none" w:sz="0" w:space="0" w:color="auto"/>
                        <w:left w:val="none" w:sz="0" w:space="0" w:color="auto"/>
                        <w:bottom w:val="none" w:sz="0" w:space="0" w:color="auto"/>
                        <w:right w:val="none" w:sz="0" w:space="0" w:color="auto"/>
                      </w:divBdr>
                      <w:divsChild>
                        <w:div w:id="887648331">
                          <w:marLeft w:val="0"/>
                          <w:marRight w:val="0"/>
                          <w:marTop w:val="0"/>
                          <w:marBottom w:val="0"/>
                          <w:divBdr>
                            <w:top w:val="none" w:sz="0" w:space="0" w:color="auto"/>
                            <w:left w:val="none" w:sz="0" w:space="0" w:color="auto"/>
                            <w:bottom w:val="none" w:sz="0" w:space="0" w:color="auto"/>
                            <w:right w:val="none" w:sz="0" w:space="0" w:color="auto"/>
                          </w:divBdr>
                          <w:divsChild>
                            <w:div w:id="1728992604">
                              <w:marLeft w:val="0"/>
                              <w:marRight w:val="0"/>
                              <w:marTop w:val="0"/>
                              <w:marBottom w:val="0"/>
                              <w:divBdr>
                                <w:top w:val="none" w:sz="0" w:space="0" w:color="auto"/>
                                <w:left w:val="none" w:sz="0" w:space="0" w:color="auto"/>
                                <w:bottom w:val="none" w:sz="0" w:space="0" w:color="auto"/>
                                <w:right w:val="none" w:sz="0" w:space="0" w:color="auto"/>
                              </w:divBdr>
                            </w:div>
                            <w:div w:id="1042555236">
                              <w:marLeft w:val="0"/>
                              <w:marRight w:val="0"/>
                              <w:marTop w:val="0"/>
                              <w:marBottom w:val="0"/>
                              <w:divBdr>
                                <w:top w:val="none" w:sz="0" w:space="0" w:color="auto"/>
                                <w:left w:val="none" w:sz="0" w:space="0" w:color="auto"/>
                                <w:bottom w:val="none" w:sz="0" w:space="0" w:color="auto"/>
                                <w:right w:val="none" w:sz="0" w:space="0" w:color="auto"/>
                              </w:divBdr>
                              <w:divsChild>
                                <w:div w:id="1384988461">
                                  <w:marLeft w:val="0"/>
                                  <w:marRight w:val="0"/>
                                  <w:marTop w:val="45"/>
                                  <w:marBottom w:val="0"/>
                                  <w:divBdr>
                                    <w:top w:val="none" w:sz="0" w:space="0" w:color="auto"/>
                                    <w:left w:val="none" w:sz="0" w:space="0" w:color="auto"/>
                                    <w:bottom w:val="none" w:sz="0" w:space="0" w:color="auto"/>
                                    <w:right w:val="none" w:sz="0" w:space="0" w:color="auto"/>
                                  </w:divBdr>
                                </w:div>
                              </w:divsChild>
                            </w:div>
                            <w:div w:id="320931128">
                              <w:marLeft w:val="0"/>
                              <w:marRight w:val="0"/>
                              <w:marTop w:val="0"/>
                              <w:marBottom w:val="0"/>
                              <w:divBdr>
                                <w:top w:val="none" w:sz="0" w:space="0" w:color="auto"/>
                                <w:left w:val="none" w:sz="0" w:space="0" w:color="auto"/>
                                <w:bottom w:val="none" w:sz="0" w:space="0" w:color="auto"/>
                                <w:right w:val="none" w:sz="0" w:space="0" w:color="auto"/>
                              </w:divBdr>
                            </w:div>
                          </w:divsChild>
                        </w:div>
                        <w:div w:id="32841214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2092971345">
              <w:marLeft w:val="0"/>
              <w:marRight w:val="0"/>
              <w:marTop w:val="0"/>
              <w:marBottom w:val="0"/>
              <w:divBdr>
                <w:top w:val="none" w:sz="0" w:space="0" w:color="auto"/>
                <w:left w:val="none" w:sz="0" w:space="0" w:color="auto"/>
                <w:bottom w:val="none" w:sz="0" w:space="0" w:color="auto"/>
                <w:right w:val="none" w:sz="0" w:space="0" w:color="auto"/>
              </w:divBdr>
              <w:divsChild>
                <w:div w:id="1689213298">
                  <w:marLeft w:val="0"/>
                  <w:marRight w:val="0"/>
                  <w:marTop w:val="0"/>
                  <w:marBottom w:val="0"/>
                  <w:divBdr>
                    <w:top w:val="single" w:sz="6" w:space="15" w:color="939393"/>
                    <w:left w:val="none" w:sz="0" w:space="0" w:color="auto"/>
                    <w:bottom w:val="none" w:sz="0" w:space="0" w:color="auto"/>
                    <w:right w:val="none" w:sz="0" w:space="0" w:color="auto"/>
                  </w:divBdr>
                  <w:divsChild>
                    <w:div w:id="847407258">
                      <w:marLeft w:val="45"/>
                      <w:marRight w:val="0"/>
                      <w:marTop w:val="0"/>
                      <w:marBottom w:val="0"/>
                      <w:divBdr>
                        <w:top w:val="none" w:sz="0" w:space="0" w:color="auto"/>
                        <w:left w:val="none" w:sz="0" w:space="0" w:color="auto"/>
                        <w:bottom w:val="none" w:sz="0" w:space="0" w:color="auto"/>
                        <w:right w:val="none" w:sz="0" w:space="0" w:color="auto"/>
                      </w:divBdr>
                      <w:divsChild>
                        <w:div w:id="2129857014">
                          <w:marLeft w:val="0"/>
                          <w:marRight w:val="0"/>
                          <w:marTop w:val="150"/>
                          <w:marBottom w:val="0"/>
                          <w:divBdr>
                            <w:top w:val="single" w:sz="6" w:space="0" w:color="DADADA"/>
                            <w:left w:val="single" w:sz="6" w:space="0" w:color="DADADA"/>
                            <w:bottom w:val="single" w:sz="6" w:space="0" w:color="DADADA"/>
                            <w:right w:val="single" w:sz="6" w:space="0" w:color="DADADA"/>
                          </w:divBdr>
                        </w:div>
                      </w:divsChild>
                    </w:div>
                    <w:div w:id="1607229334">
                      <w:marLeft w:val="0"/>
                      <w:marRight w:val="0"/>
                      <w:marTop w:val="0"/>
                      <w:marBottom w:val="0"/>
                      <w:divBdr>
                        <w:top w:val="none" w:sz="0" w:space="0" w:color="auto"/>
                        <w:left w:val="none" w:sz="0" w:space="0" w:color="auto"/>
                        <w:bottom w:val="none" w:sz="0" w:space="0" w:color="auto"/>
                        <w:right w:val="none" w:sz="0" w:space="0" w:color="auto"/>
                      </w:divBdr>
                      <w:divsChild>
                        <w:div w:id="1967151331">
                          <w:marLeft w:val="0"/>
                          <w:marRight w:val="0"/>
                          <w:marTop w:val="0"/>
                          <w:marBottom w:val="0"/>
                          <w:divBdr>
                            <w:top w:val="none" w:sz="0" w:space="0" w:color="auto"/>
                            <w:left w:val="none" w:sz="0" w:space="0" w:color="auto"/>
                            <w:bottom w:val="none" w:sz="0" w:space="0" w:color="auto"/>
                            <w:right w:val="none" w:sz="0" w:space="0" w:color="auto"/>
                          </w:divBdr>
                          <w:divsChild>
                            <w:div w:id="446508215">
                              <w:marLeft w:val="0"/>
                              <w:marRight w:val="0"/>
                              <w:marTop w:val="0"/>
                              <w:marBottom w:val="0"/>
                              <w:divBdr>
                                <w:top w:val="none" w:sz="0" w:space="0" w:color="auto"/>
                                <w:left w:val="none" w:sz="0" w:space="0" w:color="auto"/>
                                <w:bottom w:val="none" w:sz="0" w:space="0" w:color="auto"/>
                                <w:right w:val="none" w:sz="0" w:space="0" w:color="auto"/>
                              </w:divBdr>
                              <w:divsChild>
                                <w:div w:id="172963588">
                                  <w:marLeft w:val="0"/>
                                  <w:marRight w:val="0"/>
                                  <w:marTop w:val="0"/>
                                  <w:marBottom w:val="0"/>
                                  <w:divBdr>
                                    <w:top w:val="single" w:sz="6" w:space="0" w:color="007900"/>
                                    <w:left w:val="single" w:sz="6" w:space="0" w:color="007900"/>
                                    <w:bottom w:val="single" w:sz="6" w:space="0" w:color="007900"/>
                                    <w:right w:val="single" w:sz="6" w:space="0" w:color="007900"/>
                                  </w:divBdr>
                                </w:div>
                              </w:divsChild>
                            </w:div>
                          </w:divsChild>
                        </w:div>
                        <w:div w:id="1936162667">
                          <w:marLeft w:val="0"/>
                          <w:marRight w:val="0"/>
                          <w:marTop w:val="0"/>
                          <w:marBottom w:val="0"/>
                          <w:divBdr>
                            <w:top w:val="none" w:sz="0" w:space="0" w:color="auto"/>
                            <w:left w:val="none" w:sz="0" w:space="0" w:color="auto"/>
                            <w:bottom w:val="none" w:sz="0" w:space="0" w:color="auto"/>
                            <w:right w:val="none" w:sz="0" w:space="0" w:color="auto"/>
                          </w:divBdr>
                          <w:divsChild>
                            <w:div w:id="658777802">
                              <w:marLeft w:val="0"/>
                              <w:marRight w:val="0"/>
                              <w:marTop w:val="225"/>
                              <w:marBottom w:val="0"/>
                              <w:divBdr>
                                <w:top w:val="none" w:sz="0" w:space="0" w:color="auto"/>
                                <w:left w:val="none" w:sz="0" w:space="0" w:color="auto"/>
                                <w:bottom w:val="none" w:sz="0" w:space="0" w:color="auto"/>
                                <w:right w:val="none" w:sz="0" w:space="0" w:color="auto"/>
                              </w:divBdr>
                            </w:div>
                            <w:div w:id="563949584">
                              <w:marLeft w:val="0"/>
                              <w:marRight w:val="0"/>
                              <w:marTop w:val="225"/>
                              <w:marBottom w:val="0"/>
                              <w:divBdr>
                                <w:top w:val="none" w:sz="0" w:space="0" w:color="auto"/>
                                <w:left w:val="none" w:sz="0" w:space="0" w:color="auto"/>
                                <w:bottom w:val="none" w:sz="0" w:space="0" w:color="auto"/>
                                <w:right w:val="none" w:sz="0" w:space="0" w:color="auto"/>
                              </w:divBdr>
                              <w:divsChild>
                                <w:div w:id="15686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02603">
                      <w:marLeft w:val="0"/>
                      <w:marRight w:val="300"/>
                      <w:marTop w:val="0"/>
                      <w:marBottom w:val="0"/>
                      <w:divBdr>
                        <w:top w:val="none" w:sz="0" w:space="0" w:color="auto"/>
                        <w:left w:val="none" w:sz="0" w:space="0" w:color="auto"/>
                        <w:bottom w:val="none" w:sz="0" w:space="0" w:color="auto"/>
                        <w:right w:val="none" w:sz="0" w:space="0" w:color="auto"/>
                      </w:divBdr>
                      <w:divsChild>
                        <w:div w:id="1178274964">
                          <w:marLeft w:val="0"/>
                          <w:marRight w:val="0"/>
                          <w:marTop w:val="0"/>
                          <w:marBottom w:val="0"/>
                          <w:divBdr>
                            <w:top w:val="none" w:sz="0" w:space="0" w:color="auto"/>
                            <w:left w:val="none" w:sz="0" w:space="0" w:color="auto"/>
                            <w:bottom w:val="none" w:sz="0" w:space="0" w:color="auto"/>
                            <w:right w:val="none" w:sz="0" w:space="0" w:color="auto"/>
                          </w:divBdr>
                          <w:divsChild>
                            <w:div w:id="309599578">
                              <w:marLeft w:val="0"/>
                              <w:marRight w:val="0"/>
                              <w:marTop w:val="0"/>
                              <w:marBottom w:val="0"/>
                              <w:divBdr>
                                <w:top w:val="none" w:sz="0" w:space="0" w:color="auto"/>
                                <w:left w:val="none" w:sz="0" w:space="0" w:color="auto"/>
                                <w:bottom w:val="none" w:sz="0" w:space="0" w:color="auto"/>
                                <w:right w:val="none" w:sz="0" w:space="0" w:color="auto"/>
                              </w:divBdr>
                            </w:div>
                            <w:div w:id="1165824418">
                              <w:marLeft w:val="0"/>
                              <w:marRight w:val="0"/>
                              <w:marTop w:val="0"/>
                              <w:marBottom w:val="0"/>
                              <w:divBdr>
                                <w:top w:val="none" w:sz="0" w:space="0" w:color="auto"/>
                                <w:left w:val="none" w:sz="0" w:space="0" w:color="auto"/>
                                <w:bottom w:val="none" w:sz="0" w:space="0" w:color="auto"/>
                                <w:right w:val="none" w:sz="0" w:space="0" w:color="auto"/>
                              </w:divBdr>
                              <w:divsChild>
                                <w:div w:id="592858926">
                                  <w:marLeft w:val="0"/>
                                  <w:marRight w:val="0"/>
                                  <w:marTop w:val="45"/>
                                  <w:marBottom w:val="0"/>
                                  <w:divBdr>
                                    <w:top w:val="none" w:sz="0" w:space="0" w:color="auto"/>
                                    <w:left w:val="none" w:sz="0" w:space="0" w:color="auto"/>
                                    <w:bottom w:val="none" w:sz="0" w:space="0" w:color="auto"/>
                                    <w:right w:val="none" w:sz="0" w:space="0" w:color="auto"/>
                                  </w:divBdr>
                                </w:div>
                              </w:divsChild>
                            </w:div>
                            <w:div w:id="2023579960">
                              <w:marLeft w:val="0"/>
                              <w:marRight w:val="0"/>
                              <w:marTop w:val="0"/>
                              <w:marBottom w:val="0"/>
                              <w:divBdr>
                                <w:top w:val="none" w:sz="0" w:space="0" w:color="auto"/>
                                <w:left w:val="none" w:sz="0" w:space="0" w:color="auto"/>
                                <w:bottom w:val="none" w:sz="0" w:space="0" w:color="auto"/>
                                <w:right w:val="none" w:sz="0" w:space="0" w:color="auto"/>
                              </w:divBdr>
                            </w:div>
                          </w:divsChild>
                        </w:div>
                        <w:div w:id="66455062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722973377">
              <w:marLeft w:val="0"/>
              <w:marRight w:val="0"/>
              <w:marTop w:val="0"/>
              <w:marBottom w:val="0"/>
              <w:divBdr>
                <w:top w:val="none" w:sz="0" w:space="0" w:color="auto"/>
                <w:left w:val="none" w:sz="0" w:space="0" w:color="auto"/>
                <w:bottom w:val="none" w:sz="0" w:space="0" w:color="auto"/>
                <w:right w:val="none" w:sz="0" w:space="0" w:color="auto"/>
              </w:divBdr>
              <w:divsChild>
                <w:div w:id="1551190814">
                  <w:marLeft w:val="0"/>
                  <w:marRight w:val="0"/>
                  <w:marTop w:val="0"/>
                  <w:marBottom w:val="0"/>
                  <w:divBdr>
                    <w:top w:val="single" w:sz="6" w:space="15" w:color="939393"/>
                    <w:left w:val="none" w:sz="0" w:space="0" w:color="auto"/>
                    <w:bottom w:val="none" w:sz="0" w:space="0" w:color="auto"/>
                    <w:right w:val="none" w:sz="0" w:space="0" w:color="auto"/>
                  </w:divBdr>
                  <w:divsChild>
                    <w:div w:id="1425109854">
                      <w:marLeft w:val="45"/>
                      <w:marRight w:val="0"/>
                      <w:marTop w:val="0"/>
                      <w:marBottom w:val="0"/>
                      <w:divBdr>
                        <w:top w:val="none" w:sz="0" w:space="0" w:color="auto"/>
                        <w:left w:val="none" w:sz="0" w:space="0" w:color="auto"/>
                        <w:bottom w:val="none" w:sz="0" w:space="0" w:color="auto"/>
                        <w:right w:val="none" w:sz="0" w:space="0" w:color="auto"/>
                      </w:divBdr>
                      <w:divsChild>
                        <w:div w:id="1846433296">
                          <w:marLeft w:val="0"/>
                          <w:marRight w:val="0"/>
                          <w:marTop w:val="150"/>
                          <w:marBottom w:val="0"/>
                          <w:divBdr>
                            <w:top w:val="single" w:sz="6" w:space="0" w:color="DADADA"/>
                            <w:left w:val="single" w:sz="6" w:space="0" w:color="DADADA"/>
                            <w:bottom w:val="single" w:sz="6" w:space="0" w:color="DADADA"/>
                            <w:right w:val="single" w:sz="6" w:space="0" w:color="DADADA"/>
                          </w:divBdr>
                        </w:div>
                      </w:divsChild>
                    </w:div>
                    <w:div w:id="1245190594">
                      <w:marLeft w:val="0"/>
                      <w:marRight w:val="0"/>
                      <w:marTop w:val="0"/>
                      <w:marBottom w:val="0"/>
                      <w:divBdr>
                        <w:top w:val="none" w:sz="0" w:space="0" w:color="auto"/>
                        <w:left w:val="none" w:sz="0" w:space="0" w:color="auto"/>
                        <w:bottom w:val="none" w:sz="0" w:space="0" w:color="auto"/>
                        <w:right w:val="none" w:sz="0" w:space="0" w:color="auto"/>
                      </w:divBdr>
                      <w:divsChild>
                        <w:div w:id="1798839081">
                          <w:marLeft w:val="0"/>
                          <w:marRight w:val="0"/>
                          <w:marTop w:val="0"/>
                          <w:marBottom w:val="0"/>
                          <w:divBdr>
                            <w:top w:val="none" w:sz="0" w:space="0" w:color="auto"/>
                            <w:left w:val="none" w:sz="0" w:space="0" w:color="auto"/>
                            <w:bottom w:val="none" w:sz="0" w:space="0" w:color="auto"/>
                            <w:right w:val="none" w:sz="0" w:space="0" w:color="auto"/>
                          </w:divBdr>
                          <w:divsChild>
                            <w:div w:id="1439374507">
                              <w:marLeft w:val="0"/>
                              <w:marRight w:val="0"/>
                              <w:marTop w:val="0"/>
                              <w:marBottom w:val="0"/>
                              <w:divBdr>
                                <w:top w:val="none" w:sz="0" w:space="0" w:color="auto"/>
                                <w:left w:val="none" w:sz="0" w:space="0" w:color="auto"/>
                                <w:bottom w:val="none" w:sz="0" w:space="0" w:color="auto"/>
                                <w:right w:val="none" w:sz="0" w:space="0" w:color="auto"/>
                              </w:divBdr>
                              <w:divsChild>
                                <w:div w:id="77217492">
                                  <w:marLeft w:val="0"/>
                                  <w:marRight w:val="0"/>
                                  <w:marTop w:val="0"/>
                                  <w:marBottom w:val="0"/>
                                  <w:divBdr>
                                    <w:top w:val="single" w:sz="6" w:space="0" w:color="007900"/>
                                    <w:left w:val="single" w:sz="6" w:space="0" w:color="007900"/>
                                    <w:bottom w:val="single" w:sz="6" w:space="0" w:color="007900"/>
                                    <w:right w:val="single" w:sz="6" w:space="0" w:color="007900"/>
                                  </w:divBdr>
                                </w:div>
                              </w:divsChild>
                            </w:div>
                          </w:divsChild>
                        </w:div>
                        <w:div w:id="76248961">
                          <w:marLeft w:val="0"/>
                          <w:marRight w:val="0"/>
                          <w:marTop w:val="0"/>
                          <w:marBottom w:val="0"/>
                          <w:divBdr>
                            <w:top w:val="none" w:sz="0" w:space="0" w:color="auto"/>
                            <w:left w:val="none" w:sz="0" w:space="0" w:color="auto"/>
                            <w:bottom w:val="none" w:sz="0" w:space="0" w:color="auto"/>
                            <w:right w:val="none" w:sz="0" w:space="0" w:color="auto"/>
                          </w:divBdr>
                          <w:divsChild>
                            <w:div w:id="168909923">
                              <w:marLeft w:val="0"/>
                              <w:marRight w:val="0"/>
                              <w:marTop w:val="225"/>
                              <w:marBottom w:val="0"/>
                              <w:divBdr>
                                <w:top w:val="none" w:sz="0" w:space="0" w:color="auto"/>
                                <w:left w:val="none" w:sz="0" w:space="0" w:color="auto"/>
                                <w:bottom w:val="none" w:sz="0" w:space="0" w:color="auto"/>
                                <w:right w:val="none" w:sz="0" w:space="0" w:color="auto"/>
                              </w:divBdr>
                            </w:div>
                            <w:div w:id="1128667985">
                              <w:marLeft w:val="0"/>
                              <w:marRight w:val="0"/>
                              <w:marTop w:val="225"/>
                              <w:marBottom w:val="0"/>
                              <w:divBdr>
                                <w:top w:val="none" w:sz="0" w:space="0" w:color="auto"/>
                                <w:left w:val="none" w:sz="0" w:space="0" w:color="auto"/>
                                <w:bottom w:val="none" w:sz="0" w:space="0" w:color="auto"/>
                                <w:right w:val="none" w:sz="0" w:space="0" w:color="auto"/>
                              </w:divBdr>
                              <w:divsChild>
                                <w:div w:id="43150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60075">
                      <w:marLeft w:val="0"/>
                      <w:marRight w:val="300"/>
                      <w:marTop w:val="0"/>
                      <w:marBottom w:val="0"/>
                      <w:divBdr>
                        <w:top w:val="none" w:sz="0" w:space="0" w:color="auto"/>
                        <w:left w:val="none" w:sz="0" w:space="0" w:color="auto"/>
                        <w:bottom w:val="none" w:sz="0" w:space="0" w:color="auto"/>
                        <w:right w:val="none" w:sz="0" w:space="0" w:color="auto"/>
                      </w:divBdr>
                      <w:divsChild>
                        <w:div w:id="806357134">
                          <w:marLeft w:val="0"/>
                          <w:marRight w:val="0"/>
                          <w:marTop w:val="0"/>
                          <w:marBottom w:val="0"/>
                          <w:divBdr>
                            <w:top w:val="none" w:sz="0" w:space="0" w:color="auto"/>
                            <w:left w:val="none" w:sz="0" w:space="0" w:color="auto"/>
                            <w:bottom w:val="none" w:sz="0" w:space="0" w:color="auto"/>
                            <w:right w:val="none" w:sz="0" w:space="0" w:color="auto"/>
                          </w:divBdr>
                          <w:divsChild>
                            <w:div w:id="762728437">
                              <w:marLeft w:val="0"/>
                              <w:marRight w:val="0"/>
                              <w:marTop w:val="0"/>
                              <w:marBottom w:val="0"/>
                              <w:divBdr>
                                <w:top w:val="none" w:sz="0" w:space="0" w:color="auto"/>
                                <w:left w:val="none" w:sz="0" w:space="0" w:color="auto"/>
                                <w:bottom w:val="none" w:sz="0" w:space="0" w:color="auto"/>
                                <w:right w:val="none" w:sz="0" w:space="0" w:color="auto"/>
                              </w:divBdr>
                            </w:div>
                            <w:div w:id="1682051591">
                              <w:marLeft w:val="0"/>
                              <w:marRight w:val="0"/>
                              <w:marTop w:val="0"/>
                              <w:marBottom w:val="0"/>
                              <w:divBdr>
                                <w:top w:val="none" w:sz="0" w:space="0" w:color="auto"/>
                                <w:left w:val="none" w:sz="0" w:space="0" w:color="auto"/>
                                <w:bottom w:val="none" w:sz="0" w:space="0" w:color="auto"/>
                                <w:right w:val="none" w:sz="0" w:space="0" w:color="auto"/>
                              </w:divBdr>
                              <w:divsChild>
                                <w:div w:id="409277224">
                                  <w:marLeft w:val="0"/>
                                  <w:marRight w:val="0"/>
                                  <w:marTop w:val="45"/>
                                  <w:marBottom w:val="0"/>
                                  <w:divBdr>
                                    <w:top w:val="none" w:sz="0" w:space="0" w:color="auto"/>
                                    <w:left w:val="none" w:sz="0" w:space="0" w:color="auto"/>
                                    <w:bottom w:val="none" w:sz="0" w:space="0" w:color="auto"/>
                                    <w:right w:val="none" w:sz="0" w:space="0" w:color="auto"/>
                                  </w:divBdr>
                                </w:div>
                              </w:divsChild>
                            </w:div>
                            <w:div w:id="893467163">
                              <w:marLeft w:val="0"/>
                              <w:marRight w:val="0"/>
                              <w:marTop w:val="0"/>
                              <w:marBottom w:val="0"/>
                              <w:divBdr>
                                <w:top w:val="none" w:sz="0" w:space="0" w:color="auto"/>
                                <w:left w:val="none" w:sz="0" w:space="0" w:color="auto"/>
                                <w:bottom w:val="none" w:sz="0" w:space="0" w:color="auto"/>
                                <w:right w:val="none" w:sz="0" w:space="0" w:color="auto"/>
                              </w:divBdr>
                            </w:div>
                          </w:divsChild>
                        </w:div>
                        <w:div w:id="68166440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423330231">
              <w:marLeft w:val="0"/>
              <w:marRight w:val="0"/>
              <w:marTop w:val="0"/>
              <w:marBottom w:val="0"/>
              <w:divBdr>
                <w:top w:val="none" w:sz="0" w:space="0" w:color="auto"/>
                <w:left w:val="none" w:sz="0" w:space="0" w:color="auto"/>
                <w:bottom w:val="none" w:sz="0" w:space="0" w:color="auto"/>
                <w:right w:val="none" w:sz="0" w:space="0" w:color="auto"/>
              </w:divBdr>
              <w:divsChild>
                <w:div w:id="243539785">
                  <w:marLeft w:val="0"/>
                  <w:marRight w:val="0"/>
                  <w:marTop w:val="0"/>
                  <w:marBottom w:val="0"/>
                  <w:divBdr>
                    <w:top w:val="single" w:sz="6" w:space="15" w:color="939393"/>
                    <w:left w:val="none" w:sz="0" w:space="0" w:color="auto"/>
                    <w:bottom w:val="none" w:sz="0" w:space="0" w:color="auto"/>
                    <w:right w:val="none" w:sz="0" w:space="0" w:color="auto"/>
                  </w:divBdr>
                  <w:divsChild>
                    <w:div w:id="1433865423">
                      <w:marLeft w:val="45"/>
                      <w:marRight w:val="0"/>
                      <w:marTop w:val="0"/>
                      <w:marBottom w:val="0"/>
                      <w:divBdr>
                        <w:top w:val="none" w:sz="0" w:space="0" w:color="auto"/>
                        <w:left w:val="none" w:sz="0" w:space="0" w:color="auto"/>
                        <w:bottom w:val="none" w:sz="0" w:space="0" w:color="auto"/>
                        <w:right w:val="none" w:sz="0" w:space="0" w:color="auto"/>
                      </w:divBdr>
                      <w:divsChild>
                        <w:div w:id="774517105">
                          <w:marLeft w:val="0"/>
                          <w:marRight w:val="0"/>
                          <w:marTop w:val="150"/>
                          <w:marBottom w:val="0"/>
                          <w:divBdr>
                            <w:top w:val="single" w:sz="6" w:space="0" w:color="DADADA"/>
                            <w:left w:val="single" w:sz="6" w:space="0" w:color="DADADA"/>
                            <w:bottom w:val="single" w:sz="6" w:space="0" w:color="DADADA"/>
                            <w:right w:val="single" w:sz="6" w:space="0" w:color="DADADA"/>
                          </w:divBdr>
                        </w:div>
                      </w:divsChild>
                    </w:div>
                    <w:div w:id="572467878">
                      <w:marLeft w:val="0"/>
                      <w:marRight w:val="0"/>
                      <w:marTop w:val="0"/>
                      <w:marBottom w:val="0"/>
                      <w:divBdr>
                        <w:top w:val="none" w:sz="0" w:space="0" w:color="auto"/>
                        <w:left w:val="none" w:sz="0" w:space="0" w:color="auto"/>
                        <w:bottom w:val="none" w:sz="0" w:space="0" w:color="auto"/>
                        <w:right w:val="none" w:sz="0" w:space="0" w:color="auto"/>
                      </w:divBdr>
                      <w:divsChild>
                        <w:div w:id="1432163093">
                          <w:marLeft w:val="0"/>
                          <w:marRight w:val="0"/>
                          <w:marTop w:val="0"/>
                          <w:marBottom w:val="0"/>
                          <w:divBdr>
                            <w:top w:val="none" w:sz="0" w:space="0" w:color="auto"/>
                            <w:left w:val="none" w:sz="0" w:space="0" w:color="auto"/>
                            <w:bottom w:val="none" w:sz="0" w:space="0" w:color="auto"/>
                            <w:right w:val="none" w:sz="0" w:space="0" w:color="auto"/>
                          </w:divBdr>
                          <w:divsChild>
                            <w:div w:id="1802577298">
                              <w:marLeft w:val="0"/>
                              <w:marRight w:val="0"/>
                              <w:marTop w:val="0"/>
                              <w:marBottom w:val="0"/>
                              <w:divBdr>
                                <w:top w:val="none" w:sz="0" w:space="0" w:color="auto"/>
                                <w:left w:val="none" w:sz="0" w:space="0" w:color="auto"/>
                                <w:bottom w:val="none" w:sz="0" w:space="0" w:color="auto"/>
                                <w:right w:val="none" w:sz="0" w:space="0" w:color="auto"/>
                              </w:divBdr>
                              <w:divsChild>
                                <w:div w:id="1602958389">
                                  <w:marLeft w:val="0"/>
                                  <w:marRight w:val="0"/>
                                  <w:marTop w:val="0"/>
                                  <w:marBottom w:val="0"/>
                                  <w:divBdr>
                                    <w:top w:val="single" w:sz="6" w:space="0" w:color="007900"/>
                                    <w:left w:val="single" w:sz="6" w:space="0" w:color="007900"/>
                                    <w:bottom w:val="single" w:sz="6" w:space="0" w:color="007900"/>
                                    <w:right w:val="single" w:sz="6" w:space="0" w:color="007900"/>
                                  </w:divBdr>
                                </w:div>
                              </w:divsChild>
                            </w:div>
                          </w:divsChild>
                        </w:div>
                        <w:div w:id="1531645704">
                          <w:marLeft w:val="0"/>
                          <w:marRight w:val="0"/>
                          <w:marTop w:val="0"/>
                          <w:marBottom w:val="0"/>
                          <w:divBdr>
                            <w:top w:val="none" w:sz="0" w:space="0" w:color="auto"/>
                            <w:left w:val="none" w:sz="0" w:space="0" w:color="auto"/>
                            <w:bottom w:val="none" w:sz="0" w:space="0" w:color="auto"/>
                            <w:right w:val="none" w:sz="0" w:space="0" w:color="auto"/>
                          </w:divBdr>
                          <w:divsChild>
                            <w:div w:id="532306735">
                              <w:marLeft w:val="0"/>
                              <w:marRight w:val="0"/>
                              <w:marTop w:val="225"/>
                              <w:marBottom w:val="0"/>
                              <w:divBdr>
                                <w:top w:val="none" w:sz="0" w:space="0" w:color="auto"/>
                                <w:left w:val="none" w:sz="0" w:space="0" w:color="auto"/>
                                <w:bottom w:val="none" w:sz="0" w:space="0" w:color="auto"/>
                                <w:right w:val="none" w:sz="0" w:space="0" w:color="auto"/>
                              </w:divBdr>
                            </w:div>
                            <w:div w:id="592859714">
                              <w:marLeft w:val="0"/>
                              <w:marRight w:val="0"/>
                              <w:marTop w:val="225"/>
                              <w:marBottom w:val="0"/>
                              <w:divBdr>
                                <w:top w:val="none" w:sz="0" w:space="0" w:color="auto"/>
                                <w:left w:val="none" w:sz="0" w:space="0" w:color="auto"/>
                                <w:bottom w:val="none" w:sz="0" w:space="0" w:color="auto"/>
                                <w:right w:val="none" w:sz="0" w:space="0" w:color="auto"/>
                              </w:divBdr>
                              <w:divsChild>
                                <w:div w:id="1453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795000">
                      <w:marLeft w:val="0"/>
                      <w:marRight w:val="300"/>
                      <w:marTop w:val="0"/>
                      <w:marBottom w:val="0"/>
                      <w:divBdr>
                        <w:top w:val="none" w:sz="0" w:space="0" w:color="auto"/>
                        <w:left w:val="none" w:sz="0" w:space="0" w:color="auto"/>
                        <w:bottom w:val="none" w:sz="0" w:space="0" w:color="auto"/>
                        <w:right w:val="none" w:sz="0" w:space="0" w:color="auto"/>
                      </w:divBdr>
                      <w:divsChild>
                        <w:div w:id="1018577365">
                          <w:marLeft w:val="0"/>
                          <w:marRight w:val="0"/>
                          <w:marTop w:val="0"/>
                          <w:marBottom w:val="0"/>
                          <w:divBdr>
                            <w:top w:val="none" w:sz="0" w:space="0" w:color="auto"/>
                            <w:left w:val="none" w:sz="0" w:space="0" w:color="auto"/>
                            <w:bottom w:val="none" w:sz="0" w:space="0" w:color="auto"/>
                            <w:right w:val="none" w:sz="0" w:space="0" w:color="auto"/>
                          </w:divBdr>
                          <w:divsChild>
                            <w:div w:id="874851734">
                              <w:marLeft w:val="0"/>
                              <w:marRight w:val="0"/>
                              <w:marTop w:val="0"/>
                              <w:marBottom w:val="0"/>
                              <w:divBdr>
                                <w:top w:val="none" w:sz="0" w:space="0" w:color="auto"/>
                                <w:left w:val="none" w:sz="0" w:space="0" w:color="auto"/>
                                <w:bottom w:val="none" w:sz="0" w:space="0" w:color="auto"/>
                                <w:right w:val="none" w:sz="0" w:space="0" w:color="auto"/>
                              </w:divBdr>
                            </w:div>
                            <w:div w:id="1728335675">
                              <w:marLeft w:val="0"/>
                              <w:marRight w:val="0"/>
                              <w:marTop w:val="0"/>
                              <w:marBottom w:val="0"/>
                              <w:divBdr>
                                <w:top w:val="none" w:sz="0" w:space="0" w:color="auto"/>
                                <w:left w:val="none" w:sz="0" w:space="0" w:color="auto"/>
                                <w:bottom w:val="none" w:sz="0" w:space="0" w:color="auto"/>
                                <w:right w:val="none" w:sz="0" w:space="0" w:color="auto"/>
                              </w:divBdr>
                              <w:divsChild>
                                <w:div w:id="1568832890">
                                  <w:marLeft w:val="0"/>
                                  <w:marRight w:val="0"/>
                                  <w:marTop w:val="45"/>
                                  <w:marBottom w:val="0"/>
                                  <w:divBdr>
                                    <w:top w:val="none" w:sz="0" w:space="0" w:color="auto"/>
                                    <w:left w:val="none" w:sz="0" w:space="0" w:color="auto"/>
                                    <w:bottom w:val="none" w:sz="0" w:space="0" w:color="auto"/>
                                    <w:right w:val="none" w:sz="0" w:space="0" w:color="auto"/>
                                  </w:divBdr>
                                </w:div>
                              </w:divsChild>
                            </w:div>
                            <w:div w:id="1000238436">
                              <w:marLeft w:val="0"/>
                              <w:marRight w:val="0"/>
                              <w:marTop w:val="0"/>
                              <w:marBottom w:val="0"/>
                              <w:divBdr>
                                <w:top w:val="none" w:sz="0" w:space="0" w:color="auto"/>
                                <w:left w:val="none" w:sz="0" w:space="0" w:color="auto"/>
                                <w:bottom w:val="none" w:sz="0" w:space="0" w:color="auto"/>
                                <w:right w:val="none" w:sz="0" w:space="0" w:color="auto"/>
                              </w:divBdr>
                            </w:div>
                          </w:divsChild>
                        </w:div>
                        <w:div w:id="65294779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635402082">
              <w:marLeft w:val="0"/>
              <w:marRight w:val="0"/>
              <w:marTop w:val="0"/>
              <w:marBottom w:val="0"/>
              <w:divBdr>
                <w:top w:val="none" w:sz="0" w:space="0" w:color="auto"/>
                <w:left w:val="none" w:sz="0" w:space="0" w:color="auto"/>
                <w:bottom w:val="none" w:sz="0" w:space="0" w:color="auto"/>
                <w:right w:val="none" w:sz="0" w:space="0" w:color="auto"/>
              </w:divBdr>
              <w:divsChild>
                <w:div w:id="386495765">
                  <w:marLeft w:val="0"/>
                  <w:marRight w:val="0"/>
                  <w:marTop w:val="0"/>
                  <w:marBottom w:val="0"/>
                  <w:divBdr>
                    <w:top w:val="single" w:sz="6" w:space="15" w:color="939393"/>
                    <w:left w:val="none" w:sz="0" w:space="0" w:color="auto"/>
                    <w:bottom w:val="none" w:sz="0" w:space="0" w:color="auto"/>
                    <w:right w:val="none" w:sz="0" w:space="0" w:color="auto"/>
                  </w:divBdr>
                  <w:divsChild>
                    <w:div w:id="674961790">
                      <w:marLeft w:val="45"/>
                      <w:marRight w:val="0"/>
                      <w:marTop w:val="0"/>
                      <w:marBottom w:val="0"/>
                      <w:divBdr>
                        <w:top w:val="none" w:sz="0" w:space="0" w:color="auto"/>
                        <w:left w:val="none" w:sz="0" w:space="0" w:color="auto"/>
                        <w:bottom w:val="none" w:sz="0" w:space="0" w:color="auto"/>
                        <w:right w:val="none" w:sz="0" w:space="0" w:color="auto"/>
                      </w:divBdr>
                      <w:divsChild>
                        <w:div w:id="1283145490">
                          <w:marLeft w:val="0"/>
                          <w:marRight w:val="0"/>
                          <w:marTop w:val="150"/>
                          <w:marBottom w:val="0"/>
                          <w:divBdr>
                            <w:top w:val="single" w:sz="6" w:space="0" w:color="DADADA"/>
                            <w:left w:val="single" w:sz="6" w:space="0" w:color="DADADA"/>
                            <w:bottom w:val="single" w:sz="6" w:space="0" w:color="DADADA"/>
                            <w:right w:val="single" w:sz="6" w:space="0" w:color="DADADA"/>
                          </w:divBdr>
                        </w:div>
                      </w:divsChild>
                    </w:div>
                    <w:div w:id="2044205347">
                      <w:marLeft w:val="0"/>
                      <w:marRight w:val="0"/>
                      <w:marTop w:val="0"/>
                      <w:marBottom w:val="0"/>
                      <w:divBdr>
                        <w:top w:val="none" w:sz="0" w:space="0" w:color="auto"/>
                        <w:left w:val="none" w:sz="0" w:space="0" w:color="auto"/>
                        <w:bottom w:val="none" w:sz="0" w:space="0" w:color="auto"/>
                        <w:right w:val="none" w:sz="0" w:space="0" w:color="auto"/>
                      </w:divBdr>
                      <w:divsChild>
                        <w:div w:id="1413047534">
                          <w:marLeft w:val="0"/>
                          <w:marRight w:val="0"/>
                          <w:marTop w:val="0"/>
                          <w:marBottom w:val="0"/>
                          <w:divBdr>
                            <w:top w:val="none" w:sz="0" w:space="0" w:color="auto"/>
                            <w:left w:val="none" w:sz="0" w:space="0" w:color="auto"/>
                            <w:bottom w:val="none" w:sz="0" w:space="0" w:color="auto"/>
                            <w:right w:val="none" w:sz="0" w:space="0" w:color="auto"/>
                          </w:divBdr>
                          <w:divsChild>
                            <w:div w:id="1541089432">
                              <w:marLeft w:val="0"/>
                              <w:marRight w:val="0"/>
                              <w:marTop w:val="0"/>
                              <w:marBottom w:val="0"/>
                              <w:divBdr>
                                <w:top w:val="none" w:sz="0" w:space="0" w:color="auto"/>
                                <w:left w:val="none" w:sz="0" w:space="0" w:color="auto"/>
                                <w:bottom w:val="none" w:sz="0" w:space="0" w:color="auto"/>
                                <w:right w:val="none" w:sz="0" w:space="0" w:color="auto"/>
                              </w:divBdr>
                              <w:divsChild>
                                <w:div w:id="40178635">
                                  <w:marLeft w:val="0"/>
                                  <w:marRight w:val="0"/>
                                  <w:marTop w:val="0"/>
                                  <w:marBottom w:val="0"/>
                                  <w:divBdr>
                                    <w:top w:val="single" w:sz="6" w:space="0" w:color="007900"/>
                                    <w:left w:val="single" w:sz="6" w:space="0" w:color="007900"/>
                                    <w:bottom w:val="single" w:sz="6" w:space="0" w:color="007900"/>
                                    <w:right w:val="single" w:sz="6" w:space="0" w:color="007900"/>
                                  </w:divBdr>
                                </w:div>
                              </w:divsChild>
                            </w:div>
                          </w:divsChild>
                        </w:div>
                        <w:div w:id="1050305296">
                          <w:marLeft w:val="0"/>
                          <w:marRight w:val="0"/>
                          <w:marTop w:val="0"/>
                          <w:marBottom w:val="0"/>
                          <w:divBdr>
                            <w:top w:val="none" w:sz="0" w:space="0" w:color="auto"/>
                            <w:left w:val="none" w:sz="0" w:space="0" w:color="auto"/>
                            <w:bottom w:val="none" w:sz="0" w:space="0" w:color="auto"/>
                            <w:right w:val="none" w:sz="0" w:space="0" w:color="auto"/>
                          </w:divBdr>
                          <w:divsChild>
                            <w:div w:id="809782651">
                              <w:marLeft w:val="0"/>
                              <w:marRight w:val="0"/>
                              <w:marTop w:val="225"/>
                              <w:marBottom w:val="0"/>
                              <w:divBdr>
                                <w:top w:val="none" w:sz="0" w:space="0" w:color="auto"/>
                                <w:left w:val="none" w:sz="0" w:space="0" w:color="auto"/>
                                <w:bottom w:val="none" w:sz="0" w:space="0" w:color="auto"/>
                                <w:right w:val="none" w:sz="0" w:space="0" w:color="auto"/>
                              </w:divBdr>
                            </w:div>
                            <w:div w:id="982349610">
                              <w:marLeft w:val="0"/>
                              <w:marRight w:val="0"/>
                              <w:marTop w:val="225"/>
                              <w:marBottom w:val="0"/>
                              <w:divBdr>
                                <w:top w:val="none" w:sz="0" w:space="0" w:color="auto"/>
                                <w:left w:val="none" w:sz="0" w:space="0" w:color="auto"/>
                                <w:bottom w:val="none" w:sz="0" w:space="0" w:color="auto"/>
                                <w:right w:val="none" w:sz="0" w:space="0" w:color="auto"/>
                              </w:divBdr>
                              <w:divsChild>
                                <w:div w:id="41964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27575">
                      <w:marLeft w:val="0"/>
                      <w:marRight w:val="300"/>
                      <w:marTop w:val="0"/>
                      <w:marBottom w:val="0"/>
                      <w:divBdr>
                        <w:top w:val="none" w:sz="0" w:space="0" w:color="auto"/>
                        <w:left w:val="none" w:sz="0" w:space="0" w:color="auto"/>
                        <w:bottom w:val="none" w:sz="0" w:space="0" w:color="auto"/>
                        <w:right w:val="none" w:sz="0" w:space="0" w:color="auto"/>
                      </w:divBdr>
                      <w:divsChild>
                        <w:div w:id="2063095507">
                          <w:marLeft w:val="0"/>
                          <w:marRight w:val="0"/>
                          <w:marTop w:val="0"/>
                          <w:marBottom w:val="0"/>
                          <w:divBdr>
                            <w:top w:val="none" w:sz="0" w:space="0" w:color="auto"/>
                            <w:left w:val="none" w:sz="0" w:space="0" w:color="auto"/>
                            <w:bottom w:val="none" w:sz="0" w:space="0" w:color="auto"/>
                            <w:right w:val="none" w:sz="0" w:space="0" w:color="auto"/>
                          </w:divBdr>
                          <w:divsChild>
                            <w:div w:id="1530677687">
                              <w:marLeft w:val="0"/>
                              <w:marRight w:val="0"/>
                              <w:marTop w:val="0"/>
                              <w:marBottom w:val="0"/>
                              <w:divBdr>
                                <w:top w:val="none" w:sz="0" w:space="0" w:color="auto"/>
                                <w:left w:val="none" w:sz="0" w:space="0" w:color="auto"/>
                                <w:bottom w:val="none" w:sz="0" w:space="0" w:color="auto"/>
                                <w:right w:val="none" w:sz="0" w:space="0" w:color="auto"/>
                              </w:divBdr>
                            </w:div>
                            <w:div w:id="1090008943">
                              <w:marLeft w:val="0"/>
                              <w:marRight w:val="0"/>
                              <w:marTop w:val="0"/>
                              <w:marBottom w:val="0"/>
                              <w:divBdr>
                                <w:top w:val="none" w:sz="0" w:space="0" w:color="auto"/>
                                <w:left w:val="none" w:sz="0" w:space="0" w:color="auto"/>
                                <w:bottom w:val="none" w:sz="0" w:space="0" w:color="auto"/>
                                <w:right w:val="none" w:sz="0" w:space="0" w:color="auto"/>
                              </w:divBdr>
                              <w:divsChild>
                                <w:div w:id="574315301">
                                  <w:marLeft w:val="0"/>
                                  <w:marRight w:val="0"/>
                                  <w:marTop w:val="45"/>
                                  <w:marBottom w:val="0"/>
                                  <w:divBdr>
                                    <w:top w:val="none" w:sz="0" w:space="0" w:color="auto"/>
                                    <w:left w:val="none" w:sz="0" w:space="0" w:color="auto"/>
                                    <w:bottom w:val="none" w:sz="0" w:space="0" w:color="auto"/>
                                    <w:right w:val="none" w:sz="0" w:space="0" w:color="auto"/>
                                  </w:divBdr>
                                </w:div>
                              </w:divsChild>
                            </w:div>
                            <w:div w:id="1187792467">
                              <w:marLeft w:val="0"/>
                              <w:marRight w:val="0"/>
                              <w:marTop w:val="0"/>
                              <w:marBottom w:val="0"/>
                              <w:divBdr>
                                <w:top w:val="none" w:sz="0" w:space="0" w:color="auto"/>
                                <w:left w:val="none" w:sz="0" w:space="0" w:color="auto"/>
                                <w:bottom w:val="none" w:sz="0" w:space="0" w:color="auto"/>
                                <w:right w:val="none" w:sz="0" w:space="0" w:color="auto"/>
                              </w:divBdr>
                            </w:div>
                          </w:divsChild>
                        </w:div>
                        <w:div w:id="207126733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472018684">
              <w:marLeft w:val="0"/>
              <w:marRight w:val="0"/>
              <w:marTop w:val="0"/>
              <w:marBottom w:val="0"/>
              <w:divBdr>
                <w:top w:val="none" w:sz="0" w:space="0" w:color="auto"/>
                <w:left w:val="none" w:sz="0" w:space="0" w:color="auto"/>
                <w:bottom w:val="none" w:sz="0" w:space="0" w:color="auto"/>
                <w:right w:val="none" w:sz="0" w:space="0" w:color="auto"/>
              </w:divBdr>
              <w:divsChild>
                <w:div w:id="1611740885">
                  <w:marLeft w:val="0"/>
                  <w:marRight w:val="0"/>
                  <w:marTop w:val="0"/>
                  <w:marBottom w:val="0"/>
                  <w:divBdr>
                    <w:top w:val="single" w:sz="6" w:space="15" w:color="939393"/>
                    <w:left w:val="none" w:sz="0" w:space="0" w:color="auto"/>
                    <w:bottom w:val="none" w:sz="0" w:space="0" w:color="auto"/>
                    <w:right w:val="none" w:sz="0" w:space="0" w:color="auto"/>
                  </w:divBdr>
                  <w:divsChild>
                    <w:div w:id="1607037794">
                      <w:marLeft w:val="45"/>
                      <w:marRight w:val="0"/>
                      <w:marTop w:val="0"/>
                      <w:marBottom w:val="0"/>
                      <w:divBdr>
                        <w:top w:val="none" w:sz="0" w:space="0" w:color="auto"/>
                        <w:left w:val="none" w:sz="0" w:space="0" w:color="auto"/>
                        <w:bottom w:val="none" w:sz="0" w:space="0" w:color="auto"/>
                        <w:right w:val="none" w:sz="0" w:space="0" w:color="auto"/>
                      </w:divBdr>
                      <w:divsChild>
                        <w:div w:id="1433940708">
                          <w:marLeft w:val="0"/>
                          <w:marRight w:val="0"/>
                          <w:marTop w:val="150"/>
                          <w:marBottom w:val="0"/>
                          <w:divBdr>
                            <w:top w:val="single" w:sz="6" w:space="0" w:color="DADADA"/>
                            <w:left w:val="single" w:sz="6" w:space="0" w:color="DADADA"/>
                            <w:bottom w:val="single" w:sz="6" w:space="0" w:color="DADADA"/>
                            <w:right w:val="single" w:sz="6" w:space="0" w:color="DADADA"/>
                          </w:divBdr>
                        </w:div>
                      </w:divsChild>
                    </w:div>
                    <w:div w:id="367027692">
                      <w:marLeft w:val="0"/>
                      <w:marRight w:val="0"/>
                      <w:marTop w:val="0"/>
                      <w:marBottom w:val="0"/>
                      <w:divBdr>
                        <w:top w:val="none" w:sz="0" w:space="0" w:color="auto"/>
                        <w:left w:val="none" w:sz="0" w:space="0" w:color="auto"/>
                        <w:bottom w:val="none" w:sz="0" w:space="0" w:color="auto"/>
                        <w:right w:val="none" w:sz="0" w:space="0" w:color="auto"/>
                      </w:divBdr>
                      <w:divsChild>
                        <w:div w:id="647438881">
                          <w:marLeft w:val="0"/>
                          <w:marRight w:val="0"/>
                          <w:marTop w:val="0"/>
                          <w:marBottom w:val="0"/>
                          <w:divBdr>
                            <w:top w:val="none" w:sz="0" w:space="0" w:color="auto"/>
                            <w:left w:val="none" w:sz="0" w:space="0" w:color="auto"/>
                            <w:bottom w:val="none" w:sz="0" w:space="0" w:color="auto"/>
                            <w:right w:val="none" w:sz="0" w:space="0" w:color="auto"/>
                          </w:divBdr>
                          <w:divsChild>
                            <w:div w:id="1296981530">
                              <w:marLeft w:val="0"/>
                              <w:marRight w:val="0"/>
                              <w:marTop w:val="0"/>
                              <w:marBottom w:val="0"/>
                              <w:divBdr>
                                <w:top w:val="none" w:sz="0" w:space="0" w:color="auto"/>
                                <w:left w:val="none" w:sz="0" w:space="0" w:color="auto"/>
                                <w:bottom w:val="none" w:sz="0" w:space="0" w:color="auto"/>
                                <w:right w:val="none" w:sz="0" w:space="0" w:color="auto"/>
                              </w:divBdr>
                              <w:divsChild>
                                <w:div w:id="389429447">
                                  <w:marLeft w:val="0"/>
                                  <w:marRight w:val="0"/>
                                  <w:marTop w:val="0"/>
                                  <w:marBottom w:val="0"/>
                                  <w:divBdr>
                                    <w:top w:val="single" w:sz="6" w:space="0" w:color="007900"/>
                                    <w:left w:val="single" w:sz="6" w:space="0" w:color="007900"/>
                                    <w:bottom w:val="single" w:sz="6" w:space="0" w:color="007900"/>
                                    <w:right w:val="single" w:sz="6" w:space="0" w:color="007900"/>
                                  </w:divBdr>
                                </w:div>
                              </w:divsChild>
                            </w:div>
                          </w:divsChild>
                        </w:div>
                        <w:div w:id="596594971">
                          <w:marLeft w:val="0"/>
                          <w:marRight w:val="0"/>
                          <w:marTop w:val="0"/>
                          <w:marBottom w:val="0"/>
                          <w:divBdr>
                            <w:top w:val="none" w:sz="0" w:space="0" w:color="auto"/>
                            <w:left w:val="none" w:sz="0" w:space="0" w:color="auto"/>
                            <w:bottom w:val="none" w:sz="0" w:space="0" w:color="auto"/>
                            <w:right w:val="none" w:sz="0" w:space="0" w:color="auto"/>
                          </w:divBdr>
                          <w:divsChild>
                            <w:div w:id="1712001686">
                              <w:marLeft w:val="0"/>
                              <w:marRight w:val="0"/>
                              <w:marTop w:val="225"/>
                              <w:marBottom w:val="0"/>
                              <w:divBdr>
                                <w:top w:val="none" w:sz="0" w:space="0" w:color="auto"/>
                                <w:left w:val="none" w:sz="0" w:space="0" w:color="auto"/>
                                <w:bottom w:val="none" w:sz="0" w:space="0" w:color="auto"/>
                                <w:right w:val="none" w:sz="0" w:space="0" w:color="auto"/>
                              </w:divBdr>
                            </w:div>
                            <w:div w:id="1270744028">
                              <w:marLeft w:val="0"/>
                              <w:marRight w:val="0"/>
                              <w:marTop w:val="225"/>
                              <w:marBottom w:val="0"/>
                              <w:divBdr>
                                <w:top w:val="none" w:sz="0" w:space="0" w:color="auto"/>
                                <w:left w:val="none" w:sz="0" w:space="0" w:color="auto"/>
                                <w:bottom w:val="none" w:sz="0" w:space="0" w:color="auto"/>
                                <w:right w:val="none" w:sz="0" w:space="0" w:color="auto"/>
                              </w:divBdr>
                              <w:divsChild>
                                <w:div w:id="8321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44367">
                      <w:marLeft w:val="0"/>
                      <w:marRight w:val="300"/>
                      <w:marTop w:val="0"/>
                      <w:marBottom w:val="0"/>
                      <w:divBdr>
                        <w:top w:val="none" w:sz="0" w:space="0" w:color="auto"/>
                        <w:left w:val="none" w:sz="0" w:space="0" w:color="auto"/>
                        <w:bottom w:val="none" w:sz="0" w:space="0" w:color="auto"/>
                        <w:right w:val="none" w:sz="0" w:space="0" w:color="auto"/>
                      </w:divBdr>
                      <w:divsChild>
                        <w:div w:id="1976371775">
                          <w:marLeft w:val="0"/>
                          <w:marRight w:val="0"/>
                          <w:marTop w:val="0"/>
                          <w:marBottom w:val="0"/>
                          <w:divBdr>
                            <w:top w:val="none" w:sz="0" w:space="0" w:color="auto"/>
                            <w:left w:val="none" w:sz="0" w:space="0" w:color="auto"/>
                            <w:bottom w:val="none" w:sz="0" w:space="0" w:color="auto"/>
                            <w:right w:val="none" w:sz="0" w:space="0" w:color="auto"/>
                          </w:divBdr>
                          <w:divsChild>
                            <w:div w:id="1197959959">
                              <w:marLeft w:val="0"/>
                              <w:marRight w:val="0"/>
                              <w:marTop w:val="0"/>
                              <w:marBottom w:val="0"/>
                              <w:divBdr>
                                <w:top w:val="none" w:sz="0" w:space="0" w:color="auto"/>
                                <w:left w:val="none" w:sz="0" w:space="0" w:color="auto"/>
                                <w:bottom w:val="none" w:sz="0" w:space="0" w:color="auto"/>
                                <w:right w:val="none" w:sz="0" w:space="0" w:color="auto"/>
                              </w:divBdr>
                            </w:div>
                            <w:div w:id="1340888069">
                              <w:marLeft w:val="0"/>
                              <w:marRight w:val="0"/>
                              <w:marTop w:val="0"/>
                              <w:marBottom w:val="0"/>
                              <w:divBdr>
                                <w:top w:val="none" w:sz="0" w:space="0" w:color="auto"/>
                                <w:left w:val="none" w:sz="0" w:space="0" w:color="auto"/>
                                <w:bottom w:val="none" w:sz="0" w:space="0" w:color="auto"/>
                                <w:right w:val="none" w:sz="0" w:space="0" w:color="auto"/>
                              </w:divBdr>
                              <w:divsChild>
                                <w:div w:id="165903754">
                                  <w:marLeft w:val="0"/>
                                  <w:marRight w:val="0"/>
                                  <w:marTop w:val="45"/>
                                  <w:marBottom w:val="0"/>
                                  <w:divBdr>
                                    <w:top w:val="none" w:sz="0" w:space="0" w:color="auto"/>
                                    <w:left w:val="none" w:sz="0" w:space="0" w:color="auto"/>
                                    <w:bottom w:val="none" w:sz="0" w:space="0" w:color="auto"/>
                                    <w:right w:val="none" w:sz="0" w:space="0" w:color="auto"/>
                                  </w:divBdr>
                                </w:div>
                              </w:divsChild>
                            </w:div>
                            <w:div w:id="1543901995">
                              <w:marLeft w:val="0"/>
                              <w:marRight w:val="0"/>
                              <w:marTop w:val="0"/>
                              <w:marBottom w:val="0"/>
                              <w:divBdr>
                                <w:top w:val="none" w:sz="0" w:space="0" w:color="auto"/>
                                <w:left w:val="none" w:sz="0" w:space="0" w:color="auto"/>
                                <w:bottom w:val="none" w:sz="0" w:space="0" w:color="auto"/>
                                <w:right w:val="none" w:sz="0" w:space="0" w:color="auto"/>
                              </w:divBdr>
                            </w:div>
                          </w:divsChild>
                        </w:div>
                        <w:div w:id="70852967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536551">
      <w:bodyDiv w:val="1"/>
      <w:marLeft w:val="0"/>
      <w:marRight w:val="0"/>
      <w:marTop w:val="0"/>
      <w:marBottom w:val="0"/>
      <w:divBdr>
        <w:top w:val="none" w:sz="0" w:space="0" w:color="auto"/>
        <w:left w:val="none" w:sz="0" w:space="0" w:color="auto"/>
        <w:bottom w:val="none" w:sz="0" w:space="0" w:color="auto"/>
        <w:right w:val="none" w:sz="0" w:space="0" w:color="auto"/>
      </w:divBdr>
      <w:divsChild>
        <w:div w:id="459231156">
          <w:marLeft w:val="0"/>
          <w:marRight w:val="0"/>
          <w:marTop w:val="300"/>
          <w:marBottom w:val="600"/>
          <w:divBdr>
            <w:top w:val="none" w:sz="0" w:space="0" w:color="auto"/>
            <w:left w:val="none" w:sz="0" w:space="0" w:color="auto"/>
            <w:bottom w:val="none" w:sz="0" w:space="0" w:color="auto"/>
            <w:right w:val="none" w:sz="0" w:space="0" w:color="auto"/>
          </w:divBdr>
          <w:divsChild>
            <w:div w:id="587271585">
              <w:marLeft w:val="5250"/>
              <w:marRight w:val="0"/>
              <w:marTop w:val="0"/>
              <w:marBottom w:val="0"/>
              <w:divBdr>
                <w:top w:val="none" w:sz="0" w:space="0" w:color="auto"/>
                <w:left w:val="none" w:sz="0" w:space="0" w:color="auto"/>
                <w:bottom w:val="single" w:sz="6" w:space="0" w:color="FFB800"/>
                <w:right w:val="none" w:sz="0" w:space="0" w:color="auto"/>
              </w:divBdr>
            </w:div>
            <w:div w:id="1435784355">
              <w:marLeft w:val="0"/>
              <w:marRight w:val="0"/>
              <w:marTop w:val="300"/>
              <w:marBottom w:val="0"/>
              <w:divBdr>
                <w:top w:val="none" w:sz="0" w:space="0" w:color="auto"/>
                <w:left w:val="none" w:sz="0" w:space="0" w:color="auto"/>
                <w:bottom w:val="none" w:sz="0" w:space="0" w:color="auto"/>
                <w:right w:val="none" w:sz="0" w:space="0" w:color="auto"/>
              </w:divBdr>
              <w:divsChild>
                <w:div w:id="234243648">
                  <w:marLeft w:val="0"/>
                  <w:marRight w:val="0"/>
                  <w:marTop w:val="0"/>
                  <w:marBottom w:val="0"/>
                  <w:divBdr>
                    <w:top w:val="none" w:sz="0" w:space="0" w:color="auto"/>
                    <w:left w:val="none" w:sz="0" w:space="0" w:color="auto"/>
                    <w:bottom w:val="none" w:sz="0" w:space="0" w:color="auto"/>
                    <w:right w:val="none" w:sz="0" w:space="0" w:color="auto"/>
                  </w:divBdr>
                  <w:divsChild>
                    <w:div w:id="1839081025">
                      <w:marLeft w:val="0"/>
                      <w:marRight w:val="0"/>
                      <w:marTop w:val="0"/>
                      <w:marBottom w:val="0"/>
                      <w:divBdr>
                        <w:top w:val="none" w:sz="0" w:space="0" w:color="auto"/>
                        <w:left w:val="single" w:sz="6" w:space="30" w:color="FFB800"/>
                        <w:bottom w:val="none" w:sz="0" w:space="0" w:color="auto"/>
                        <w:right w:val="none" w:sz="0" w:space="0" w:color="auto"/>
                      </w:divBdr>
                    </w:div>
                  </w:divsChild>
                </w:div>
                <w:div w:id="96102889">
                  <w:marLeft w:val="0"/>
                  <w:marRight w:val="0"/>
                  <w:marTop w:val="0"/>
                  <w:marBottom w:val="0"/>
                  <w:divBdr>
                    <w:top w:val="none" w:sz="0" w:space="0" w:color="auto"/>
                    <w:left w:val="none" w:sz="0" w:space="0" w:color="auto"/>
                    <w:bottom w:val="none" w:sz="0" w:space="0" w:color="auto"/>
                    <w:right w:val="none" w:sz="0" w:space="0" w:color="auto"/>
                  </w:divBdr>
                  <w:divsChild>
                    <w:div w:id="458228503">
                      <w:marLeft w:val="0"/>
                      <w:marRight w:val="0"/>
                      <w:marTop w:val="0"/>
                      <w:marBottom w:val="0"/>
                      <w:divBdr>
                        <w:top w:val="none" w:sz="0" w:space="0" w:color="auto"/>
                        <w:left w:val="single" w:sz="6" w:space="30" w:color="FFB800"/>
                        <w:bottom w:val="none" w:sz="0" w:space="0" w:color="auto"/>
                        <w:right w:val="none" w:sz="0" w:space="0" w:color="auto"/>
                      </w:divBdr>
                    </w:div>
                  </w:divsChild>
                </w:div>
                <w:div w:id="723453391">
                  <w:marLeft w:val="0"/>
                  <w:marRight w:val="0"/>
                  <w:marTop w:val="0"/>
                  <w:marBottom w:val="0"/>
                  <w:divBdr>
                    <w:top w:val="none" w:sz="0" w:space="0" w:color="auto"/>
                    <w:left w:val="none" w:sz="0" w:space="0" w:color="auto"/>
                    <w:bottom w:val="none" w:sz="0" w:space="0" w:color="auto"/>
                    <w:right w:val="none" w:sz="0" w:space="0" w:color="auto"/>
                  </w:divBdr>
                  <w:divsChild>
                    <w:div w:id="1177889072">
                      <w:marLeft w:val="0"/>
                      <w:marRight w:val="0"/>
                      <w:marTop w:val="0"/>
                      <w:marBottom w:val="0"/>
                      <w:divBdr>
                        <w:top w:val="none" w:sz="0" w:space="0" w:color="auto"/>
                        <w:left w:val="single" w:sz="6" w:space="30" w:color="FFB800"/>
                        <w:bottom w:val="none" w:sz="0" w:space="0" w:color="auto"/>
                        <w:right w:val="none" w:sz="0" w:space="0" w:color="auto"/>
                      </w:divBdr>
                    </w:div>
                  </w:divsChild>
                </w:div>
                <w:div w:id="1646854825">
                  <w:marLeft w:val="0"/>
                  <w:marRight w:val="0"/>
                  <w:marTop w:val="0"/>
                  <w:marBottom w:val="0"/>
                  <w:divBdr>
                    <w:top w:val="none" w:sz="0" w:space="0" w:color="auto"/>
                    <w:left w:val="none" w:sz="0" w:space="0" w:color="auto"/>
                    <w:bottom w:val="none" w:sz="0" w:space="0" w:color="auto"/>
                    <w:right w:val="none" w:sz="0" w:space="0" w:color="auto"/>
                  </w:divBdr>
                  <w:divsChild>
                    <w:div w:id="1499883810">
                      <w:marLeft w:val="0"/>
                      <w:marRight w:val="0"/>
                      <w:marTop w:val="0"/>
                      <w:marBottom w:val="0"/>
                      <w:divBdr>
                        <w:top w:val="none" w:sz="0" w:space="0" w:color="auto"/>
                        <w:left w:val="single" w:sz="6" w:space="30" w:color="FFB800"/>
                        <w:bottom w:val="none" w:sz="0" w:space="0" w:color="auto"/>
                        <w:right w:val="none" w:sz="0" w:space="0" w:color="auto"/>
                      </w:divBdr>
                    </w:div>
                  </w:divsChild>
                </w:div>
                <w:div w:id="2063601617">
                  <w:marLeft w:val="0"/>
                  <w:marRight w:val="0"/>
                  <w:marTop w:val="0"/>
                  <w:marBottom w:val="0"/>
                  <w:divBdr>
                    <w:top w:val="none" w:sz="0" w:space="0" w:color="auto"/>
                    <w:left w:val="none" w:sz="0" w:space="0" w:color="auto"/>
                    <w:bottom w:val="none" w:sz="0" w:space="0" w:color="auto"/>
                    <w:right w:val="none" w:sz="0" w:space="0" w:color="auto"/>
                  </w:divBdr>
                  <w:divsChild>
                    <w:div w:id="594748028">
                      <w:marLeft w:val="0"/>
                      <w:marRight w:val="0"/>
                      <w:marTop w:val="0"/>
                      <w:marBottom w:val="0"/>
                      <w:divBdr>
                        <w:top w:val="none" w:sz="0" w:space="0" w:color="auto"/>
                        <w:left w:val="single" w:sz="6" w:space="30" w:color="FFB800"/>
                        <w:bottom w:val="none" w:sz="0" w:space="0" w:color="auto"/>
                        <w:right w:val="none" w:sz="0" w:space="0" w:color="auto"/>
                      </w:divBdr>
                    </w:div>
                  </w:divsChild>
                </w:div>
                <w:div w:id="457263718">
                  <w:marLeft w:val="0"/>
                  <w:marRight w:val="0"/>
                  <w:marTop w:val="0"/>
                  <w:marBottom w:val="0"/>
                  <w:divBdr>
                    <w:top w:val="none" w:sz="0" w:space="0" w:color="auto"/>
                    <w:left w:val="none" w:sz="0" w:space="0" w:color="auto"/>
                    <w:bottom w:val="none" w:sz="0" w:space="0" w:color="auto"/>
                    <w:right w:val="none" w:sz="0" w:space="0" w:color="auto"/>
                  </w:divBdr>
                  <w:divsChild>
                    <w:div w:id="1092778640">
                      <w:marLeft w:val="0"/>
                      <w:marRight w:val="0"/>
                      <w:marTop w:val="0"/>
                      <w:marBottom w:val="0"/>
                      <w:divBdr>
                        <w:top w:val="none" w:sz="0" w:space="0" w:color="auto"/>
                        <w:left w:val="single" w:sz="6" w:space="30" w:color="FFB800"/>
                        <w:bottom w:val="none" w:sz="0" w:space="0" w:color="auto"/>
                        <w:right w:val="none" w:sz="0" w:space="0" w:color="auto"/>
                      </w:divBdr>
                    </w:div>
                  </w:divsChild>
                </w:div>
              </w:divsChild>
            </w:div>
          </w:divsChild>
        </w:div>
        <w:div w:id="301078106">
          <w:marLeft w:val="0"/>
          <w:marRight w:val="0"/>
          <w:marTop w:val="300"/>
          <w:marBottom w:val="600"/>
          <w:divBdr>
            <w:top w:val="none" w:sz="0" w:space="0" w:color="auto"/>
            <w:left w:val="none" w:sz="0" w:space="0" w:color="auto"/>
            <w:bottom w:val="none" w:sz="0" w:space="0" w:color="auto"/>
            <w:right w:val="none" w:sz="0" w:space="0" w:color="auto"/>
          </w:divBdr>
          <w:divsChild>
            <w:div w:id="1496528482">
              <w:marLeft w:val="5250"/>
              <w:marRight w:val="0"/>
              <w:marTop w:val="0"/>
              <w:marBottom w:val="0"/>
              <w:divBdr>
                <w:top w:val="none" w:sz="0" w:space="0" w:color="auto"/>
                <w:left w:val="none" w:sz="0" w:space="0" w:color="auto"/>
                <w:bottom w:val="single" w:sz="6" w:space="0" w:color="FFB800"/>
                <w:right w:val="none" w:sz="0" w:space="0" w:color="auto"/>
              </w:divBdr>
            </w:div>
            <w:div w:id="1079523042">
              <w:marLeft w:val="0"/>
              <w:marRight w:val="0"/>
              <w:marTop w:val="300"/>
              <w:marBottom w:val="0"/>
              <w:divBdr>
                <w:top w:val="none" w:sz="0" w:space="0" w:color="auto"/>
                <w:left w:val="none" w:sz="0" w:space="0" w:color="auto"/>
                <w:bottom w:val="none" w:sz="0" w:space="0" w:color="auto"/>
                <w:right w:val="none" w:sz="0" w:space="0" w:color="auto"/>
              </w:divBdr>
              <w:divsChild>
                <w:div w:id="1553153063">
                  <w:marLeft w:val="0"/>
                  <w:marRight w:val="0"/>
                  <w:marTop w:val="0"/>
                  <w:marBottom w:val="0"/>
                  <w:divBdr>
                    <w:top w:val="none" w:sz="0" w:space="0" w:color="auto"/>
                    <w:left w:val="none" w:sz="0" w:space="0" w:color="auto"/>
                    <w:bottom w:val="none" w:sz="0" w:space="0" w:color="auto"/>
                    <w:right w:val="none" w:sz="0" w:space="0" w:color="auto"/>
                  </w:divBdr>
                  <w:divsChild>
                    <w:div w:id="1493334107">
                      <w:marLeft w:val="0"/>
                      <w:marRight w:val="0"/>
                      <w:marTop w:val="0"/>
                      <w:marBottom w:val="0"/>
                      <w:divBdr>
                        <w:top w:val="none" w:sz="0" w:space="0" w:color="auto"/>
                        <w:left w:val="single" w:sz="6" w:space="30" w:color="FFB800"/>
                        <w:bottom w:val="none" w:sz="0" w:space="0" w:color="auto"/>
                        <w:right w:val="none" w:sz="0" w:space="0" w:color="auto"/>
                      </w:divBdr>
                    </w:div>
                  </w:divsChild>
                </w:div>
                <w:div w:id="795026579">
                  <w:marLeft w:val="0"/>
                  <w:marRight w:val="0"/>
                  <w:marTop w:val="0"/>
                  <w:marBottom w:val="0"/>
                  <w:divBdr>
                    <w:top w:val="none" w:sz="0" w:space="0" w:color="auto"/>
                    <w:left w:val="none" w:sz="0" w:space="0" w:color="auto"/>
                    <w:bottom w:val="none" w:sz="0" w:space="0" w:color="auto"/>
                    <w:right w:val="none" w:sz="0" w:space="0" w:color="auto"/>
                  </w:divBdr>
                  <w:divsChild>
                    <w:div w:id="1324161794">
                      <w:marLeft w:val="0"/>
                      <w:marRight w:val="0"/>
                      <w:marTop w:val="0"/>
                      <w:marBottom w:val="0"/>
                      <w:divBdr>
                        <w:top w:val="none" w:sz="0" w:space="0" w:color="auto"/>
                        <w:left w:val="single" w:sz="6" w:space="30" w:color="FFB800"/>
                        <w:bottom w:val="none" w:sz="0" w:space="0" w:color="auto"/>
                        <w:right w:val="none" w:sz="0" w:space="0" w:color="auto"/>
                      </w:divBdr>
                    </w:div>
                  </w:divsChild>
                </w:div>
                <w:div w:id="1331836431">
                  <w:marLeft w:val="0"/>
                  <w:marRight w:val="0"/>
                  <w:marTop w:val="0"/>
                  <w:marBottom w:val="0"/>
                  <w:divBdr>
                    <w:top w:val="none" w:sz="0" w:space="0" w:color="auto"/>
                    <w:left w:val="none" w:sz="0" w:space="0" w:color="auto"/>
                    <w:bottom w:val="none" w:sz="0" w:space="0" w:color="auto"/>
                    <w:right w:val="none" w:sz="0" w:space="0" w:color="auto"/>
                  </w:divBdr>
                  <w:divsChild>
                    <w:div w:id="660087052">
                      <w:marLeft w:val="0"/>
                      <w:marRight w:val="0"/>
                      <w:marTop w:val="0"/>
                      <w:marBottom w:val="0"/>
                      <w:divBdr>
                        <w:top w:val="none" w:sz="0" w:space="0" w:color="auto"/>
                        <w:left w:val="single" w:sz="6" w:space="30" w:color="FFB800"/>
                        <w:bottom w:val="none" w:sz="0" w:space="0" w:color="auto"/>
                        <w:right w:val="none" w:sz="0" w:space="0" w:color="auto"/>
                      </w:divBdr>
                    </w:div>
                  </w:divsChild>
                </w:div>
                <w:div w:id="1302273127">
                  <w:marLeft w:val="0"/>
                  <w:marRight w:val="0"/>
                  <w:marTop w:val="0"/>
                  <w:marBottom w:val="0"/>
                  <w:divBdr>
                    <w:top w:val="none" w:sz="0" w:space="0" w:color="auto"/>
                    <w:left w:val="none" w:sz="0" w:space="0" w:color="auto"/>
                    <w:bottom w:val="none" w:sz="0" w:space="0" w:color="auto"/>
                    <w:right w:val="none" w:sz="0" w:space="0" w:color="auto"/>
                  </w:divBdr>
                  <w:divsChild>
                    <w:div w:id="1688797463">
                      <w:marLeft w:val="0"/>
                      <w:marRight w:val="0"/>
                      <w:marTop w:val="0"/>
                      <w:marBottom w:val="0"/>
                      <w:divBdr>
                        <w:top w:val="none" w:sz="0" w:space="0" w:color="auto"/>
                        <w:left w:val="single" w:sz="6" w:space="30" w:color="FFB800"/>
                        <w:bottom w:val="none" w:sz="0" w:space="0" w:color="auto"/>
                        <w:right w:val="none" w:sz="0" w:space="0" w:color="auto"/>
                      </w:divBdr>
                    </w:div>
                  </w:divsChild>
                </w:div>
                <w:div w:id="1689794035">
                  <w:marLeft w:val="0"/>
                  <w:marRight w:val="0"/>
                  <w:marTop w:val="0"/>
                  <w:marBottom w:val="0"/>
                  <w:divBdr>
                    <w:top w:val="none" w:sz="0" w:space="0" w:color="auto"/>
                    <w:left w:val="none" w:sz="0" w:space="0" w:color="auto"/>
                    <w:bottom w:val="none" w:sz="0" w:space="0" w:color="auto"/>
                    <w:right w:val="none" w:sz="0" w:space="0" w:color="auto"/>
                  </w:divBdr>
                  <w:divsChild>
                    <w:div w:id="901790053">
                      <w:marLeft w:val="0"/>
                      <w:marRight w:val="0"/>
                      <w:marTop w:val="0"/>
                      <w:marBottom w:val="0"/>
                      <w:divBdr>
                        <w:top w:val="none" w:sz="0" w:space="0" w:color="auto"/>
                        <w:left w:val="single" w:sz="6" w:space="30" w:color="FFB800"/>
                        <w:bottom w:val="none" w:sz="0" w:space="0" w:color="auto"/>
                        <w:right w:val="none" w:sz="0" w:space="0" w:color="auto"/>
                      </w:divBdr>
                    </w:div>
                  </w:divsChild>
                </w:div>
              </w:divsChild>
            </w:div>
          </w:divsChild>
        </w:div>
        <w:div w:id="535505317">
          <w:marLeft w:val="0"/>
          <w:marRight w:val="0"/>
          <w:marTop w:val="300"/>
          <w:marBottom w:val="600"/>
          <w:divBdr>
            <w:top w:val="none" w:sz="0" w:space="0" w:color="auto"/>
            <w:left w:val="none" w:sz="0" w:space="0" w:color="auto"/>
            <w:bottom w:val="none" w:sz="0" w:space="0" w:color="auto"/>
            <w:right w:val="none" w:sz="0" w:space="0" w:color="auto"/>
          </w:divBdr>
          <w:divsChild>
            <w:div w:id="137915931">
              <w:marLeft w:val="5250"/>
              <w:marRight w:val="0"/>
              <w:marTop w:val="0"/>
              <w:marBottom w:val="0"/>
              <w:divBdr>
                <w:top w:val="none" w:sz="0" w:space="0" w:color="auto"/>
                <w:left w:val="none" w:sz="0" w:space="0" w:color="auto"/>
                <w:bottom w:val="single" w:sz="6" w:space="0" w:color="FFB800"/>
                <w:right w:val="none" w:sz="0" w:space="0" w:color="auto"/>
              </w:divBdr>
            </w:div>
            <w:div w:id="434249674">
              <w:marLeft w:val="0"/>
              <w:marRight w:val="0"/>
              <w:marTop w:val="300"/>
              <w:marBottom w:val="0"/>
              <w:divBdr>
                <w:top w:val="none" w:sz="0" w:space="0" w:color="auto"/>
                <w:left w:val="none" w:sz="0" w:space="0" w:color="auto"/>
                <w:bottom w:val="none" w:sz="0" w:space="0" w:color="auto"/>
                <w:right w:val="none" w:sz="0" w:space="0" w:color="auto"/>
              </w:divBdr>
              <w:divsChild>
                <w:div w:id="573660093">
                  <w:marLeft w:val="0"/>
                  <w:marRight w:val="0"/>
                  <w:marTop w:val="0"/>
                  <w:marBottom w:val="0"/>
                  <w:divBdr>
                    <w:top w:val="none" w:sz="0" w:space="0" w:color="auto"/>
                    <w:left w:val="none" w:sz="0" w:space="0" w:color="auto"/>
                    <w:bottom w:val="none" w:sz="0" w:space="0" w:color="auto"/>
                    <w:right w:val="none" w:sz="0" w:space="0" w:color="auto"/>
                  </w:divBdr>
                  <w:divsChild>
                    <w:div w:id="440879010">
                      <w:marLeft w:val="0"/>
                      <w:marRight w:val="0"/>
                      <w:marTop w:val="0"/>
                      <w:marBottom w:val="0"/>
                      <w:divBdr>
                        <w:top w:val="none" w:sz="0" w:space="0" w:color="auto"/>
                        <w:left w:val="single" w:sz="6" w:space="30" w:color="FFB800"/>
                        <w:bottom w:val="none" w:sz="0" w:space="0" w:color="auto"/>
                        <w:right w:val="none" w:sz="0" w:space="0" w:color="auto"/>
                      </w:divBdr>
                    </w:div>
                  </w:divsChild>
                </w:div>
                <w:div w:id="1713731015">
                  <w:marLeft w:val="0"/>
                  <w:marRight w:val="0"/>
                  <w:marTop w:val="0"/>
                  <w:marBottom w:val="0"/>
                  <w:divBdr>
                    <w:top w:val="none" w:sz="0" w:space="0" w:color="auto"/>
                    <w:left w:val="none" w:sz="0" w:space="0" w:color="auto"/>
                    <w:bottom w:val="none" w:sz="0" w:space="0" w:color="auto"/>
                    <w:right w:val="none" w:sz="0" w:space="0" w:color="auto"/>
                  </w:divBdr>
                  <w:divsChild>
                    <w:div w:id="2090495683">
                      <w:marLeft w:val="0"/>
                      <w:marRight w:val="0"/>
                      <w:marTop w:val="0"/>
                      <w:marBottom w:val="0"/>
                      <w:divBdr>
                        <w:top w:val="none" w:sz="0" w:space="0" w:color="auto"/>
                        <w:left w:val="single" w:sz="6" w:space="30" w:color="FFB800"/>
                        <w:bottom w:val="none" w:sz="0" w:space="0" w:color="auto"/>
                        <w:right w:val="none" w:sz="0" w:space="0" w:color="auto"/>
                      </w:divBdr>
                    </w:div>
                  </w:divsChild>
                </w:div>
                <w:div w:id="1860393302">
                  <w:marLeft w:val="0"/>
                  <w:marRight w:val="0"/>
                  <w:marTop w:val="0"/>
                  <w:marBottom w:val="0"/>
                  <w:divBdr>
                    <w:top w:val="none" w:sz="0" w:space="0" w:color="auto"/>
                    <w:left w:val="none" w:sz="0" w:space="0" w:color="auto"/>
                    <w:bottom w:val="none" w:sz="0" w:space="0" w:color="auto"/>
                    <w:right w:val="none" w:sz="0" w:space="0" w:color="auto"/>
                  </w:divBdr>
                  <w:divsChild>
                    <w:div w:id="2045404527">
                      <w:marLeft w:val="0"/>
                      <w:marRight w:val="0"/>
                      <w:marTop w:val="0"/>
                      <w:marBottom w:val="0"/>
                      <w:divBdr>
                        <w:top w:val="none" w:sz="0" w:space="0" w:color="auto"/>
                        <w:left w:val="single" w:sz="6" w:space="30" w:color="FFB800"/>
                        <w:bottom w:val="none" w:sz="0" w:space="0" w:color="auto"/>
                        <w:right w:val="none" w:sz="0" w:space="0" w:color="auto"/>
                      </w:divBdr>
                    </w:div>
                  </w:divsChild>
                </w:div>
                <w:div w:id="134682996">
                  <w:marLeft w:val="0"/>
                  <w:marRight w:val="0"/>
                  <w:marTop w:val="0"/>
                  <w:marBottom w:val="0"/>
                  <w:divBdr>
                    <w:top w:val="none" w:sz="0" w:space="0" w:color="auto"/>
                    <w:left w:val="none" w:sz="0" w:space="0" w:color="auto"/>
                    <w:bottom w:val="none" w:sz="0" w:space="0" w:color="auto"/>
                    <w:right w:val="none" w:sz="0" w:space="0" w:color="auto"/>
                  </w:divBdr>
                  <w:divsChild>
                    <w:div w:id="1369182793">
                      <w:marLeft w:val="0"/>
                      <w:marRight w:val="0"/>
                      <w:marTop w:val="0"/>
                      <w:marBottom w:val="0"/>
                      <w:divBdr>
                        <w:top w:val="none" w:sz="0" w:space="0" w:color="auto"/>
                        <w:left w:val="single" w:sz="6" w:space="30" w:color="FFB800"/>
                        <w:bottom w:val="none" w:sz="0" w:space="0" w:color="auto"/>
                        <w:right w:val="none" w:sz="0" w:space="0" w:color="auto"/>
                      </w:divBdr>
                    </w:div>
                  </w:divsChild>
                </w:div>
                <w:div w:id="1278411944">
                  <w:marLeft w:val="0"/>
                  <w:marRight w:val="0"/>
                  <w:marTop w:val="0"/>
                  <w:marBottom w:val="0"/>
                  <w:divBdr>
                    <w:top w:val="none" w:sz="0" w:space="0" w:color="auto"/>
                    <w:left w:val="none" w:sz="0" w:space="0" w:color="auto"/>
                    <w:bottom w:val="none" w:sz="0" w:space="0" w:color="auto"/>
                    <w:right w:val="none" w:sz="0" w:space="0" w:color="auto"/>
                  </w:divBdr>
                  <w:divsChild>
                    <w:div w:id="269822567">
                      <w:marLeft w:val="0"/>
                      <w:marRight w:val="0"/>
                      <w:marTop w:val="0"/>
                      <w:marBottom w:val="0"/>
                      <w:divBdr>
                        <w:top w:val="none" w:sz="0" w:space="0" w:color="auto"/>
                        <w:left w:val="single" w:sz="6" w:space="30" w:color="FFB800"/>
                        <w:bottom w:val="none" w:sz="0" w:space="0" w:color="auto"/>
                        <w:right w:val="none" w:sz="0" w:space="0" w:color="auto"/>
                      </w:divBdr>
                    </w:div>
                  </w:divsChild>
                </w:div>
              </w:divsChild>
            </w:div>
          </w:divsChild>
        </w:div>
        <w:div w:id="174654113">
          <w:marLeft w:val="0"/>
          <w:marRight w:val="0"/>
          <w:marTop w:val="300"/>
          <w:marBottom w:val="600"/>
          <w:divBdr>
            <w:top w:val="none" w:sz="0" w:space="0" w:color="auto"/>
            <w:left w:val="none" w:sz="0" w:space="0" w:color="auto"/>
            <w:bottom w:val="none" w:sz="0" w:space="0" w:color="auto"/>
            <w:right w:val="none" w:sz="0" w:space="0" w:color="auto"/>
          </w:divBdr>
          <w:divsChild>
            <w:div w:id="875656301">
              <w:marLeft w:val="5250"/>
              <w:marRight w:val="0"/>
              <w:marTop w:val="0"/>
              <w:marBottom w:val="0"/>
              <w:divBdr>
                <w:top w:val="none" w:sz="0" w:space="0" w:color="auto"/>
                <w:left w:val="none" w:sz="0" w:space="0" w:color="auto"/>
                <w:bottom w:val="single" w:sz="6" w:space="0" w:color="FFB800"/>
                <w:right w:val="none" w:sz="0" w:space="0" w:color="auto"/>
              </w:divBdr>
            </w:div>
            <w:div w:id="2117476354">
              <w:marLeft w:val="0"/>
              <w:marRight w:val="0"/>
              <w:marTop w:val="300"/>
              <w:marBottom w:val="0"/>
              <w:divBdr>
                <w:top w:val="none" w:sz="0" w:space="0" w:color="auto"/>
                <w:left w:val="none" w:sz="0" w:space="0" w:color="auto"/>
                <w:bottom w:val="none" w:sz="0" w:space="0" w:color="auto"/>
                <w:right w:val="none" w:sz="0" w:space="0" w:color="auto"/>
              </w:divBdr>
              <w:divsChild>
                <w:div w:id="520895919">
                  <w:marLeft w:val="0"/>
                  <w:marRight w:val="0"/>
                  <w:marTop w:val="0"/>
                  <w:marBottom w:val="0"/>
                  <w:divBdr>
                    <w:top w:val="none" w:sz="0" w:space="0" w:color="auto"/>
                    <w:left w:val="none" w:sz="0" w:space="0" w:color="auto"/>
                    <w:bottom w:val="none" w:sz="0" w:space="0" w:color="auto"/>
                    <w:right w:val="none" w:sz="0" w:space="0" w:color="auto"/>
                  </w:divBdr>
                  <w:divsChild>
                    <w:div w:id="916131378">
                      <w:marLeft w:val="0"/>
                      <w:marRight w:val="0"/>
                      <w:marTop w:val="0"/>
                      <w:marBottom w:val="0"/>
                      <w:divBdr>
                        <w:top w:val="none" w:sz="0" w:space="0" w:color="auto"/>
                        <w:left w:val="single" w:sz="6" w:space="30" w:color="FFB800"/>
                        <w:bottom w:val="none" w:sz="0" w:space="0" w:color="auto"/>
                        <w:right w:val="none" w:sz="0" w:space="0" w:color="auto"/>
                      </w:divBdr>
                    </w:div>
                  </w:divsChild>
                </w:div>
              </w:divsChild>
            </w:div>
          </w:divsChild>
        </w:div>
        <w:div w:id="102266790">
          <w:marLeft w:val="0"/>
          <w:marRight w:val="0"/>
          <w:marTop w:val="300"/>
          <w:marBottom w:val="600"/>
          <w:divBdr>
            <w:top w:val="none" w:sz="0" w:space="0" w:color="auto"/>
            <w:left w:val="none" w:sz="0" w:space="0" w:color="auto"/>
            <w:bottom w:val="none" w:sz="0" w:space="0" w:color="auto"/>
            <w:right w:val="none" w:sz="0" w:space="0" w:color="auto"/>
          </w:divBdr>
          <w:divsChild>
            <w:div w:id="1725833785">
              <w:marLeft w:val="5250"/>
              <w:marRight w:val="0"/>
              <w:marTop w:val="0"/>
              <w:marBottom w:val="0"/>
              <w:divBdr>
                <w:top w:val="none" w:sz="0" w:space="0" w:color="auto"/>
                <w:left w:val="none" w:sz="0" w:space="0" w:color="auto"/>
                <w:bottom w:val="single" w:sz="6" w:space="0" w:color="FFB800"/>
                <w:right w:val="none" w:sz="0" w:space="0" w:color="auto"/>
              </w:divBdr>
            </w:div>
            <w:div w:id="39983159">
              <w:marLeft w:val="0"/>
              <w:marRight w:val="0"/>
              <w:marTop w:val="300"/>
              <w:marBottom w:val="0"/>
              <w:divBdr>
                <w:top w:val="none" w:sz="0" w:space="0" w:color="auto"/>
                <w:left w:val="none" w:sz="0" w:space="0" w:color="auto"/>
                <w:bottom w:val="none" w:sz="0" w:space="0" w:color="auto"/>
                <w:right w:val="none" w:sz="0" w:space="0" w:color="auto"/>
              </w:divBdr>
              <w:divsChild>
                <w:div w:id="452867912">
                  <w:marLeft w:val="0"/>
                  <w:marRight w:val="0"/>
                  <w:marTop w:val="0"/>
                  <w:marBottom w:val="0"/>
                  <w:divBdr>
                    <w:top w:val="none" w:sz="0" w:space="0" w:color="auto"/>
                    <w:left w:val="none" w:sz="0" w:space="0" w:color="auto"/>
                    <w:bottom w:val="none" w:sz="0" w:space="0" w:color="auto"/>
                    <w:right w:val="none" w:sz="0" w:space="0" w:color="auto"/>
                  </w:divBdr>
                  <w:divsChild>
                    <w:div w:id="1878354512">
                      <w:marLeft w:val="0"/>
                      <w:marRight w:val="0"/>
                      <w:marTop w:val="0"/>
                      <w:marBottom w:val="0"/>
                      <w:divBdr>
                        <w:top w:val="none" w:sz="0" w:space="0" w:color="auto"/>
                        <w:left w:val="single" w:sz="6" w:space="30" w:color="FFB800"/>
                        <w:bottom w:val="none" w:sz="0" w:space="0" w:color="auto"/>
                        <w:right w:val="none" w:sz="0" w:space="0" w:color="auto"/>
                      </w:divBdr>
                    </w:div>
                  </w:divsChild>
                </w:div>
                <w:div w:id="1240559030">
                  <w:marLeft w:val="0"/>
                  <w:marRight w:val="0"/>
                  <w:marTop w:val="0"/>
                  <w:marBottom w:val="0"/>
                  <w:divBdr>
                    <w:top w:val="none" w:sz="0" w:space="0" w:color="auto"/>
                    <w:left w:val="none" w:sz="0" w:space="0" w:color="auto"/>
                    <w:bottom w:val="none" w:sz="0" w:space="0" w:color="auto"/>
                    <w:right w:val="none" w:sz="0" w:space="0" w:color="auto"/>
                  </w:divBdr>
                  <w:divsChild>
                    <w:div w:id="1354112781">
                      <w:marLeft w:val="0"/>
                      <w:marRight w:val="0"/>
                      <w:marTop w:val="0"/>
                      <w:marBottom w:val="0"/>
                      <w:divBdr>
                        <w:top w:val="none" w:sz="0" w:space="0" w:color="auto"/>
                        <w:left w:val="single" w:sz="6" w:space="30" w:color="FFB800"/>
                        <w:bottom w:val="none" w:sz="0" w:space="0" w:color="auto"/>
                        <w:right w:val="none" w:sz="0" w:space="0" w:color="auto"/>
                      </w:divBdr>
                    </w:div>
                  </w:divsChild>
                </w:div>
              </w:divsChild>
            </w:div>
          </w:divsChild>
        </w:div>
        <w:div w:id="596013626">
          <w:marLeft w:val="0"/>
          <w:marRight w:val="0"/>
          <w:marTop w:val="300"/>
          <w:marBottom w:val="600"/>
          <w:divBdr>
            <w:top w:val="none" w:sz="0" w:space="0" w:color="auto"/>
            <w:left w:val="none" w:sz="0" w:space="0" w:color="auto"/>
            <w:bottom w:val="none" w:sz="0" w:space="0" w:color="auto"/>
            <w:right w:val="none" w:sz="0" w:space="0" w:color="auto"/>
          </w:divBdr>
          <w:divsChild>
            <w:div w:id="1156609898">
              <w:marLeft w:val="5250"/>
              <w:marRight w:val="0"/>
              <w:marTop w:val="0"/>
              <w:marBottom w:val="0"/>
              <w:divBdr>
                <w:top w:val="none" w:sz="0" w:space="0" w:color="auto"/>
                <w:left w:val="none" w:sz="0" w:space="0" w:color="auto"/>
                <w:bottom w:val="single" w:sz="6" w:space="0" w:color="FFB800"/>
                <w:right w:val="none" w:sz="0" w:space="0" w:color="auto"/>
              </w:divBdr>
            </w:div>
            <w:div w:id="975179581">
              <w:marLeft w:val="0"/>
              <w:marRight w:val="0"/>
              <w:marTop w:val="300"/>
              <w:marBottom w:val="0"/>
              <w:divBdr>
                <w:top w:val="none" w:sz="0" w:space="0" w:color="auto"/>
                <w:left w:val="none" w:sz="0" w:space="0" w:color="auto"/>
                <w:bottom w:val="none" w:sz="0" w:space="0" w:color="auto"/>
                <w:right w:val="none" w:sz="0" w:space="0" w:color="auto"/>
              </w:divBdr>
              <w:divsChild>
                <w:div w:id="549924414">
                  <w:marLeft w:val="0"/>
                  <w:marRight w:val="0"/>
                  <w:marTop w:val="0"/>
                  <w:marBottom w:val="0"/>
                  <w:divBdr>
                    <w:top w:val="none" w:sz="0" w:space="0" w:color="auto"/>
                    <w:left w:val="none" w:sz="0" w:space="0" w:color="auto"/>
                    <w:bottom w:val="none" w:sz="0" w:space="0" w:color="auto"/>
                    <w:right w:val="none" w:sz="0" w:space="0" w:color="auto"/>
                  </w:divBdr>
                  <w:divsChild>
                    <w:div w:id="955410550">
                      <w:marLeft w:val="0"/>
                      <w:marRight w:val="0"/>
                      <w:marTop w:val="0"/>
                      <w:marBottom w:val="0"/>
                      <w:divBdr>
                        <w:top w:val="none" w:sz="0" w:space="0" w:color="auto"/>
                        <w:left w:val="single" w:sz="6" w:space="30" w:color="FFB800"/>
                        <w:bottom w:val="none" w:sz="0" w:space="0" w:color="auto"/>
                        <w:right w:val="none" w:sz="0" w:space="0" w:color="auto"/>
                      </w:divBdr>
                    </w:div>
                  </w:divsChild>
                </w:div>
                <w:div w:id="236287215">
                  <w:marLeft w:val="0"/>
                  <w:marRight w:val="0"/>
                  <w:marTop w:val="0"/>
                  <w:marBottom w:val="0"/>
                  <w:divBdr>
                    <w:top w:val="none" w:sz="0" w:space="0" w:color="auto"/>
                    <w:left w:val="none" w:sz="0" w:space="0" w:color="auto"/>
                    <w:bottom w:val="none" w:sz="0" w:space="0" w:color="auto"/>
                    <w:right w:val="none" w:sz="0" w:space="0" w:color="auto"/>
                  </w:divBdr>
                  <w:divsChild>
                    <w:div w:id="508643140">
                      <w:marLeft w:val="0"/>
                      <w:marRight w:val="0"/>
                      <w:marTop w:val="0"/>
                      <w:marBottom w:val="0"/>
                      <w:divBdr>
                        <w:top w:val="none" w:sz="0" w:space="0" w:color="auto"/>
                        <w:left w:val="single" w:sz="6" w:space="30" w:color="FFB800"/>
                        <w:bottom w:val="none" w:sz="0" w:space="0" w:color="auto"/>
                        <w:right w:val="none" w:sz="0" w:space="0" w:color="auto"/>
                      </w:divBdr>
                    </w:div>
                  </w:divsChild>
                </w:div>
                <w:div w:id="2110923659">
                  <w:marLeft w:val="0"/>
                  <w:marRight w:val="0"/>
                  <w:marTop w:val="0"/>
                  <w:marBottom w:val="0"/>
                  <w:divBdr>
                    <w:top w:val="none" w:sz="0" w:space="0" w:color="auto"/>
                    <w:left w:val="none" w:sz="0" w:space="0" w:color="auto"/>
                    <w:bottom w:val="none" w:sz="0" w:space="0" w:color="auto"/>
                    <w:right w:val="none" w:sz="0" w:space="0" w:color="auto"/>
                  </w:divBdr>
                  <w:divsChild>
                    <w:div w:id="321859300">
                      <w:marLeft w:val="0"/>
                      <w:marRight w:val="0"/>
                      <w:marTop w:val="0"/>
                      <w:marBottom w:val="0"/>
                      <w:divBdr>
                        <w:top w:val="none" w:sz="0" w:space="0" w:color="auto"/>
                        <w:left w:val="single" w:sz="6" w:space="30" w:color="FFB800"/>
                        <w:bottom w:val="none" w:sz="0" w:space="0" w:color="auto"/>
                        <w:right w:val="none" w:sz="0" w:space="0" w:color="auto"/>
                      </w:divBdr>
                    </w:div>
                  </w:divsChild>
                </w:div>
                <w:div w:id="142084485">
                  <w:marLeft w:val="0"/>
                  <w:marRight w:val="0"/>
                  <w:marTop w:val="0"/>
                  <w:marBottom w:val="0"/>
                  <w:divBdr>
                    <w:top w:val="none" w:sz="0" w:space="0" w:color="auto"/>
                    <w:left w:val="none" w:sz="0" w:space="0" w:color="auto"/>
                    <w:bottom w:val="none" w:sz="0" w:space="0" w:color="auto"/>
                    <w:right w:val="none" w:sz="0" w:space="0" w:color="auto"/>
                  </w:divBdr>
                  <w:divsChild>
                    <w:div w:id="424306772">
                      <w:marLeft w:val="0"/>
                      <w:marRight w:val="0"/>
                      <w:marTop w:val="0"/>
                      <w:marBottom w:val="0"/>
                      <w:divBdr>
                        <w:top w:val="none" w:sz="0" w:space="0" w:color="auto"/>
                        <w:left w:val="single" w:sz="6" w:space="30" w:color="FFB800"/>
                        <w:bottom w:val="none" w:sz="0" w:space="0" w:color="auto"/>
                        <w:right w:val="none" w:sz="0" w:space="0" w:color="auto"/>
                      </w:divBdr>
                    </w:div>
                  </w:divsChild>
                </w:div>
                <w:div w:id="1087000249">
                  <w:marLeft w:val="0"/>
                  <w:marRight w:val="0"/>
                  <w:marTop w:val="0"/>
                  <w:marBottom w:val="0"/>
                  <w:divBdr>
                    <w:top w:val="none" w:sz="0" w:space="0" w:color="auto"/>
                    <w:left w:val="none" w:sz="0" w:space="0" w:color="auto"/>
                    <w:bottom w:val="none" w:sz="0" w:space="0" w:color="auto"/>
                    <w:right w:val="none" w:sz="0" w:space="0" w:color="auto"/>
                  </w:divBdr>
                  <w:divsChild>
                    <w:div w:id="961767189">
                      <w:marLeft w:val="0"/>
                      <w:marRight w:val="0"/>
                      <w:marTop w:val="0"/>
                      <w:marBottom w:val="0"/>
                      <w:divBdr>
                        <w:top w:val="none" w:sz="0" w:space="0" w:color="auto"/>
                        <w:left w:val="single" w:sz="6" w:space="30" w:color="FFB800"/>
                        <w:bottom w:val="none" w:sz="0" w:space="0" w:color="auto"/>
                        <w:right w:val="none" w:sz="0" w:space="0" w:color="auto"/>
                      </w:divBdr>
                    </w:div>
                  </w:divsChild>
                </w:div>
                <w:div w:id="862672483">
                  <w:marLeft w:val="0"/>
                  <w:marRight w:val="0"/>
                  <w:marTop w:val="0"/>
                  <w:marBottom w:val="0"/>
                  <w:divBdr>
                    <w:top w:val="none" w:sz="0" w:space="0" w:color="auto"/>
                    <w:left w:val="none" w:sz="0" w:space="0" w:color="auto"/>
                    <w:bottom w:val="none" w:sz="0" w:space="0" w:color="auto"/>
                    <w:right w:val="none" w:sz="0" w:space="0" w:color="auto"/>
                  </w:divBdr>
                  <w:divsChild>
                    <w:div w:id="549078442">
                      <w:marLeft w:val="0"/>
                      <w:marRight w:val="0"/>
                      <w:marTop w:val="0"/>
                      <w:marBottom w:val="0"/>
                      <w:divBdr>
                        <w:top w:val="none" w:sz="0" w:space="0" w:color="auto"/>
                        <w:left w:val="single" w:sz="6" w:space="30" w:color="FFB800"/>
                        <w:bottom w:val="none" w:sz="0" w:space="0" w:color="auto"/>
                        <w:right w:val="none" w:sz="0" w:space="0" w:color="auto"/>
                      </w:divBdr>
                    </w:div>
                  </w:divsChild>
                </w:div>
              </w:divsChild>
            </w:div>
          </w:divsChild>
        </w:div>
      </w:divsChild>
    </w:div>
    <w:div w:id="1936936551">
      <w:bodyDiv w:val="1"/>
      <w:marLeft w:val="0"/>
      <w:marRight w:val="0"/>
      <w:marTop w:val="0"/>
      <w:marBottom w:val="0"/>
      <w:divBdr>
        <w:top w:val="none" w:sz="0" w:space="0" w:color="auto"/>
        <w:left w:val="none" w:sz="0" w:space="0" w:color="auto"/>
        <w:bottom w:val="none" w:sz="0" w:space="0" w:color="auto"/>
        <w:right w:val="none" w:sz="0" w:space="0" w:color="auto"/>
      </w:divBdr>
      <w:divsChild>
        <w:div w:id="107744233">
          <w:marLeft w:val="0"/>
          <w:marRight w:val="0"/>
          <w:marTop w:val="0"/>
          <w:marBottom w:val="0"/>
          <w:divBdr>
            <w:top w:val="none" w:sz="0" w:space="0" w:color="auto"/>
            <w:left w:val="none" w:sz="0" w:space="0" w:color="auto"/>
            <w:bottom w:val="none" w:sz="0" w:space="0" w:color="auto"/>
            <w:right w:val="none" w:sz="0" w:space="0" w:color="auto"/>
          </w:divBdr>
          <w:divsChild>
            <w:div w:id="1885369302">
              <w:marLeft w:val="0"/>
              <w:marRight w:val="105"/>
              <w:marTop w:val="0"/>
              <w:marBottom w:val="0"/>
              <w:divBdr>
                <w:top w:val="none" w:sz="0" w:space="0" w:color="auto"/>
                <w:left w:val="none" w:sz="0" w:space="0" w:color="auto"/>
                <w:bottom w:val="none" w:sz="0" w:space="0" w:color="auto"/>
                <w:right w:val="none" w:sz="0" w:space="0" w:color="auto"/>
              </w:divBdr>
              <w:divsChild>
                <w:div w:id="1644895217">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 w:id="378169211">
          <w:marLeft w:val="0"/>
          <w:marRight w:val="0"/>
          <w:marTop w:val="0"/>
          <w:marBottom w:val="0"/>
          <w:divBdr>
            <w:top w:val="none" w:sz="0" w:space="0" w:color="auto"/>
            <w:left w:val="none" w:sz="0" w:space="0" w:color="auto"/>
            <w:bottom w:val="none" w:sz="0" w:space="0" w:color="auto"/>
            <w:right w:val="none" w:sz="0" w:space="0" w:color="auto"/>
          </w:divBdr>
          <w:divsChild>
            <w:div w:id="274990531">
              <w:marLeft w:val="0"/>
              <w:marRight w:val="105"/>
              <w:marTop w:val="0"/>
              <w:marBottom w:val="0"/>
              <w:divBdr>
                <w:top w:val="none" w:sz="0" w:space="0" w:color="auto"/>
                <w:left w:val="none" w:sz="0" w:space="0" w:color="auto"/>
                <w:bottom w:val="none" w:sz="0" w:space="0" w:color="auto"/>
                <w:right w:val="none" w:sz="0" w:space="0" w:color="auto"/>
              </w:divBdr>
              <w:divsChild>
                <w:div w:id="1877740278">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hyperlink" Target="https://www.agrieuro.fr/" TargetMode="Externa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gi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hyperlink" Target="https://www.agrieuro.fr/pompe-electrique-de-transfert-rover-novax-30-electropompe-pour-liquides-chauds-et-biere-p-11363.html" TargetMode="Externa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730</Words>
  <Characters>4017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4</cp:revision>
  <dcterms:created xsi:type="dcterms:W3CDTF">2019-11-16T16:01:00Z</dcterms:created>
  <dcterms:modified xsi:type="dcterms:W3CDTF">2019-11-16T17:05:00Z</dcterms:modified>
</cp:coreProperties>
</file>